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D9E9E" w14:textId="77777777" w:rsidR="001C7B98" w:rsidRDefault="001C7B98" w:rsidP="004347E4">
      <w:pPr>
        <w:jc w:val="center"/>
        <w:rPr>
          <w:bCs/>
          <w:sz w:val="32"/>
        </w:rPr>
      </w:pPr>
    </w:p>
    <w:tbl>
      <w:tblPr>
        <w:tblW w:w="8860" w:type="dxa"/>
        <w:tblLook w:val="04A0" w:firstRow="1" w:lastRow="0" w:firstColumn="1" w:lastColumn="0" w:noHBand="0" w:noVBand="1"/>
      </w:tblPr>
      <w:tblGrid>
        <w:gridCol w:w="8860"/>
      </w:tblGrid>
      <w:tr w:rsidR="001C7B98" w:rsidRPr="001C7B98" w14:paraId="5AB91A44" w14:textId="77777777" w:rsidTr="001C7B98">
        <w:trPr>
          <w:trHeight w:val="300"/>
        </w:trPr>
        <w:tc>
          <w:tcPr>
            <w:tcW w:w="8860" w:type="dxa"/>
            <w:tcBorders>
              <w:top w:val="nil"/>
              <w:left w:val="nil"/>
              <w:bottom w:val="nil"/>
              <w:right w:val="nil"/>
            </w:tcBorders>
            <w:shd w:val="clear" w:color="auto" w:fill="auto"/>
            <w:vAlign w:val="center"/>
            <w:hideMark/>
          </w:tcPr>
          <w:p w14:paraId="3FF5FB5E" w14:textId="2A1615FC" w:rsidR="001C7B98" w:rsidRPr="001C7B98" w:rsidRDefault="00FA2DE1" w:rsidP="001C7B98">
            <w:pPr>
              <w:jc w:val="center"/>
              <w:rPr>
                <w:rFonts w:ascii="Calibri" w:hAnsi="Calibri" w:cs="Calibri"/>
                <w:b/>
                <w:bCs/>
                <w:color w:val="000000"/>
                <w:sz w:val="28"/>
                <w:szCs w:val="28"/>
              </w:rPr>
            </w:pPr>
            <w:r>
              <w:rPr>
                <w:rFonts w:ascii="Calibri" w:hAnsi="Calibri" w:cs="Calibri"/>
                <w:b/>
                <w:bCs/>
                <w:color w:val="000000"/>
                <w:sz w:val="28"/>
                <w:szCs w:val="28"/>
              </w:rPr>
              <w:t>Aurora</w:t>
            </w:r>
            <w:r w:rsidR="001C7B98" w:rsidRPr="001C7B98">
              <w:rPr>
                <w:rFonts w:ascii="Calibri" w:hAnsi="Calibri" w:cs="Calibri"/>
                <w:b/>
                <w:bCs/>
                <w:color w:val="000000"/>
                <w:sz w:val="28"/>
                <w:szCs w:val="28"/>
              </w:rPr>
              <w:t xml:space="preserve"> Adult Day Care LLC</w:t>
            </w:r>
          </w:p>
        </w:tc>
      </w:tr>
      <w:tr w:rsidR="001C7B98" w:rsidRPr="001C7B98" w14:paraId="297D9B69" w14:textId="77777777" w:rsidTr="001C7B98">
        <w:trPr>
          <w:trHeight w:val="300"/>
        </w:trPr>
        <w:tc>
          <w:tcPr>
            <w:tcW w:w="8860" w:type="dxa"/>
            <w:tcBorders>
              <w:top w:val="nil"/>
              <w:left w:val="nil"/>
              <w:bottom w:val="nil"/>
              <w:right w:val="nil"/>
            </w:tcBorders>
            <w:shd w:val="clear" w:color="auto" w:fill="auto"/>
            <w:vAlign w:val="center"/>
            <w:hideMark/>
          </w:tcPr>
          <w:p w14:paraId="0A3189BC" w14:textId="61C5EA71" w:rsidR="001C7B98" w:rsidRPr="001C7B98" w:rsidRDefault="001C7B98" w:rsidP="001C7B98">
            <w:pPr>
              <w:jc w:val="center"/>
              <w:rPr>
                <w:rFonts w:ascii="Calibri" w:hAnsi="Calibri" w:cs="Calibri"/>
                <w:b/>
                <w:bCs/>
                <w:color w:val="000000"/>
                <w:sz w:val="28"/>
                <w:szCs w:val="28"/>
              </w:rPr>
            </w:pPr>
            <w:r w:rsidRPr="001C7B98">
              <w:rPr>
                <w:rFonts w:ascii="Calibri" w:hAnsi="Calibri" w:cs="Calibri"/>
                <w:b/>
                <w:bCs/>
                <w:color w:val="000000"/>
                <w:sz w:val="28"/>
                <w:szCs w:val="28"/>
              </w:rPr>
              <w:t>Address: 13</w:t>
            </w:r>
            <w:r w:rsidR="00FA2DE1">
              <w:rPr>
                <w:rFonts w:ascii="Calibri" w:hAnsi="Calibri" w:cs="Calibri"/>
                <w:b/>
                <w:bCs/>
                <w:color w:val="000000"/>
                <w:sz w:val="28"/>
                <w:szCs w:val="28"/>
              </w:rPr>
              <w:t>3</w:t>
            </w:r>
            <w:r w:rsidRPr="001C7B98">
              <w:rPr>
                <w:rFonts w:ascii="Calibri" w:hAnsi="Calibri" w:cs="Calibri"/>
                <w:b/>
                <w:bCs/>
                <w:color w:val="000000"/>
                <w:sz w:val="28"/>
                <w:szCs w:val="28"/>
              </w:rPr>
              <w:t>0 South Potomac St, Suite #11</w:t>
            </w:r>
            <w:r w:rsidR="00FA2DE1">
              <w:rPr>
                <w:rFonts w:ascii="Calibri" w:hAnsi="Calibri" w:cs="Calibri"/>
                <w:b/>
                <w:bCs/>
                <w:color w:val="000000"/>
                <w:sz w:val="28"/>
                <w:szCs w:val="28"/>
              </w:rPr>
              <w:t>8</w:t>
            </w:r>
            <w:r w:rsidRPr="001C7B98">
              <w:rPr>
                <w:rFonts w:ascii="Calibri" w:hAnsi="Calibri" w:cs="Calibri"/>
                <w:b/>
                <w:bCs/>
                <w:color w:val="000000"/>
                <w:sz w:val="28"/>
                <w:szCs w:val="28"/>
              </w:rPr>
              <w:t>, Aurora, CO - 80012</w:t>
            </w:r>
          </w:p>
        </w:tc>
      </w:tr>
      <w:tr w:rsidR="001C7B98" w:rsidRPr="001C7B98" w14:paraId="21796601" w14:textId="77777777" w:rsidTr="00FA2DE1">
        <w:trPr>
          <w:trHeight w:val="300"/>
        </w:trPr>
        <w:tc>
          <w:tcPr>
            <w:tcW w:w="8860" w:type="dxa"/>
            <w:tcBorders>
              <w:top w:val="nil"/>
              <w:left w:val="nil"/>
              <w:bottom w:val="nil"/>
              <w:right w:val="nil"/>
            </w:tcBorders>
            <w:shd w:val="clear" w:color="auto" w:fill="auto"/>
            <w:vAlign w:val="center"/>
          </w:tcPr>
          <w:p w14:paraId="52BFC1C4" w14:textId="00BFCF64" w:rsidR="001C7B98" w:rsidRPr="001C7B98" w:rsidRDefault="001C7B98" w:rsidP="001C7B98">
            <w:pPr>
              <w:jc w:val="center"/>
              <w:rPr>
                <w:rFonts w:ascii="Calibri" w:hAnsi="Calibri" w:cs="Calibri"/>
                <w:b/>
                <w:bCs/>
                <w:color w:val="000000"/>
                <w:sz w:val="28"/>
                <w:szCs w:val="28"/>
              </w:rPr>
            </w:pPr>
          </w:p>
        </w:tc>
      </w:tr>
    </w:tbl>
    <w:p w14:paraId="68524AF3" w14:textId="77777777" w:rsidR="001C7B98" w:rsidRDefault="001C7B98" w:rsidP="004347E4">
      <w:pPr>
        <w:jc w:val="center"/>
        <w:rPr>
          <w:bCs/>
          <w:sz w:val="32"/>
        </w:rPr>
      </w:pPr>
    </w:p>
    <w:p w14:paraId="2FB3EBE0" w14:textId="77777777" w:rsidR="001C7B98" w:rsidRDefault="001C7B98" w:rsidP="001C7B98">
      <w:pPr>
        <w:rPr>
          <w:bCs/>
          <w:sz w:val="32"/>
        </w:rPr>
      </w:pPr>
    </w:p>
    <w:p w14:paraId="112C61FA" w14:textId="3812437D" w:rsidR="004347E4" w:rsidRPr="00AA7247" w:rsidRDefault="004347E4" w:rsidP="004347E4">
      <w:pPr>
        <w:jc w:val="center"/>
        <w:rPr>
          <w:bCs/>
          <w:sz w:val="32"/>
        </w:rPr>
      </w:pPr>
      <w:r w:rsidRPr="00AA7247">
        <w:rPr>
          <w:bCs/>
          <w:sz w:val="32"/>
        </w:rPr>
        <w:t>Incident</w:t>
      </w:r>
      <w:r>
        <w:rPr>
          <w:bCs/>
          <w:sz w:val="32"/>
        </w:rPr>
        <w:t>/Occurrence</w:t>
      </w:r>
      <w:r w:rsidRPr="00AA7247">
        <w:rPr>
          <w:bCs/>
          <w:sz w:val="32"/>
        </w:rPr>
        <w:t xml:space="preserve"> Reporting</w:t>
      </w:r>
    </w:p>
    <w:p w14:paraId="6EB78078" w14:textId="77777777" w:rsidR="004347E4" w:rsidRDefault="004347E4" w:rsidP="004347E4">
      <w:pPr>
        <w:rPr>
          <w:sz w:val="24"/>
        </w:rPr>
      </w:pPr>
    </w:p>
    <w:p w14:paraId="10C874D5" w14:textId="77777777" w:rsidR="004347E4" w:rsidRDefault="004347E4" w:rsidP="004347E4">
      <w:pPr>
        <w:rPr>
          <w:sz w:val="24"/>
        </w:rPr>
      </w:pPr>
      <w:r>
        <w:rPr>
          <w:sz w:val="24"/>
        </w:rPr>
        <w:t>_____________________</w:t>
      </w:r>
    </w:p>
    <w:p w14:paraId="7536BEF5" w14:textId="77777777" w:rsidR="004347E4" w:rsidRDefault="004347E4" w:rsidP="004347E4">
      <w:pPr>
        <w:pStyle w:val="Heading4"/>
        <w:spacing w:after="160"/>
        <w:rPr>
          <w:bCs/>
          <w:sz w:val="28"/>
          <w:szCs w:val="28"/>
        </w:rPr>
      </w:pPr>
      <w:r>
        <w:rPr>
          <w:bCs/>
          <w:sz w:val="28"/>
          <w:szCs w:val="28"/>
        </w:rPr>
        <w:t>Policy</w:t>
      </w:r>
    </w:p>
    <w:p w14:paraId="5048A3F4" w14:textId="6F28AACF" w:rsidR="004347E4" w:rsidRDefault="004347E4" w:rsidP="004347E4">
      <w:pPr>
        <w:rPr>
          <w:sz w:val="24"/>
        </w:rPr>
      </w:pPr>
      <w:r>
        <w:rPr>
          <w:sz w:val="24"/>
        </w:rPr>
        <w:t>The Facility will establish a consistent documentation and reporting process, in consideration of all federal/state laws and regulations and define those incidents that require reporting.</w:t>
      </w:r>
    </w:p>
    <w:p w14:paraId="0DC6B7A9" w14:textId="77777777" w:rsidR="004347E4" w:rsidRDefault="004347E4" w:rsidP="004347E4">
      <w:pPr>
        <w:rPr>
          <w:sz w:val="24"/>
        </w:rPr>
      </w:pPr>
    </w:p>
    <w:p w14:paraId="1B809714" w14:textId="77777777" w:rsidR="004347E4" w:rsidRDefault="004347E4" w:rsidP="004347E4">
      <w:pPr>
        <w:rPr>
          <w:sz w:val="24"/>
        </w:rPr>
      </w:pPr>
      <w:r>
        <w:rPr>
          <w:sz w:val="24"/>
        </w:rPr>
        <w:t>______________________</w:t>
      </w:r>
    </w:p>
    <w:p w14:paraId="2F309516" w14:textId="77777777" w:rsidR="004347E4" w:rsidRDefault="004347E4" w:rsidP="004347E4">
      <w:pPr>
        <w:pStyle w:val="Heading4"/>
        <w:spacing w:after="160"/>
        <w:rPr>
          <w:bCs/>
          <w:sz w:val="28"/>
        </w:rPr>
      </w:pPr>
      <w:r>
        <w:rPr>
          <w:bCs/>
          <w:sz w:val="28"/>
        </w:rPr>
        <w:t>Purpose</w:t>
      </w:r>
    </w:p>
    <w:p w14:paraId="75D43705" w14:textId="77777777" w:rsidR="004347E4" w:rsidRDefault="004347E4" w:rsidP="004347E4">
      <w:pPr>
        <w:rPr>
          <w:sz w:val="24"/>
        </w:rPr>
      </w:pPr>
      <w:r>
        <w:rPr>
          <w:sz w:val="24"/>
        </w:rPr>
        <w:t>To define the types of incidents/variances to be reported in consumers and employees as well as the process for reporting.</w:t>
      </w:r>
    </w:p>
    <w:p w14:paraId="694FA656" w14:textId="77777777" w:rsidR="004347E4" w:rsidRDefault="004347E4" w:rsidP="004347E4"/>
    <w:p w14:paraId="2FAD2442" w14:textId="77777777" w:rsidR="004347E4" w:rsidRDefault="004347E4" w:rsidP="004347E4">
      <w:pPr>
        <w:rPr>
          <w:sz w:val="24"/>
        </w:rPr>
      </w:pPr>
      <w:r>
        <w:rPr>
          <w:sz w:val="24"/>
        </w:rPr>
        <w:t>______________________</w:t>
      </w:r>
    </w:p>
    <w:p w14:paraId="2054CAD9" w14:textId="77777777" w:rsidR="004347E4" w:rsidRDefault="004347E4" w:rsidP="004347E4">
      <w:pPr>
        <w:pStyle w:val="Heading4"/>
        <w:spacing w:after="160"/>
        <w:rPr>
          <w:bCs/>
          <w:sz w:val="28"/>
        </w:rPr>
      </w:pPr>
      <w:r>
        <w:rPr>
          <w:bCs/>
          <w:sz w:val="28"/>
        </w:rPr>
        <w:t>Reference</w:t>
      </w:r>
    </w:p>
    <w:p w14:paraId="67AF1F23" w14:textId="6A50A44F" w:rsidR="004347E4" w:rsidRDefault="004347E4" w:rsidP="004347E4">
      <w:pPr>
        <w:rPr>
          <w:sz w:val="24"/>
        </w:rPr>
      </w:pPr>
      <w:r>
        <w:rPr>
          <w:sz w:val="24"/>
        </w:rPr>
        <w:t xml:space="preserve"> </w:t>
      </w:r>
      <w:r w:rsidRPr="00D03BDF">
        <w:rPr>
          <w:bCs/>
          <w:sz w:val="24"/>
          <w:szCs w:val="24"/>
        </w:rPr>
        <w:t>Health Facilities and Emergency Medical Services Division, 10 CCR 2505-10 8.491</w:t>
      </w:r>
    </w:p>
    <w:p w14:paraId="684C33D5" w14:textId="77777777" w:rsidR="004347E4" w:rsidRDefault="004347E4" w:rsidP="004347E4">
      <w:pPr>
        <w:rPr>
          <w:sz w:val="24"/>
        </w:rPr>
      </w:pPr>
    </w:p>
    <w:p w14:paraId="444A79D3" w14:textId="77777777" w:rsidR="004347E4" w:rsidRDefault="004347E4" w:rsidP="004347E4">
      <w:pPr>
        <w:rPr>
          <w:sz w:val="24"/>
        </w:rPr>
      </w:pPr>
      <w:r>
        <w:rPr>
          <w:sz w:val="24"/>
        </w:rPr>
        <w:t>Health Facilities and Emergency Medical Services Division, 6 CCR 1011-1, Standards for Hospitals and Health Facilities, Chapter 2 – General Licensure Standards, Section 3.2</w:t>
      </w:r>
    </w:p>
    <w:p w14:paraId="78307402" w14:textId="77777777" w:rsidR="004347E4" w:rsidRDefault="004347E4" w:rsidP="004347E4">
      <w:pPr>
        <w:rPr>
          <w:sz w:val="24"/>
        </w:rPr>
      </w:pPr>
    </w:p>
    <w:p w14:paraId="75DF6131" w14:textId="77777777" w:rsidR="004347E4" w:rsidRDefault="004347E4" w:rsidP="004347E4">
      <w:pPr>
        <w:rPr>
          <w:sz w:val="24"/>
        </w:rPr>
      </w:pPr>
      <w:r>
        <w:rPr>
          <w:sz w:val="24"/>
        </w:rPr>
        <w:t>______________________</w:t>
      </w:r>
    </w:p>
    <w:p w14:paraId="15A0875E" w14:textId="77777777" w:rsidR="004347E4" w:rsidRDefault="004347E4" w:rsidP="004347E4">
      <w:pPr>
        <w:pStyle w:val="Heading4"/>
        <w:spacing w:after="160"/>
        <w:rPr>
          <w:bCs/>
          <w:sz w:val="28"/>
        </w:rPr>
      </w:pPr>
      <w:r>
        <w:rPr>
          <w:bCs/>
          <w:sz w:val="28"/>
        </w:rPr>
        <w:t>Related Documents</w:t>
      </w:r>
    </w:p>
    <w:p w14:paraId="4A75F0A6" w14:textId="77777777" w:rsidR="004347E4" w:rsidRPr="00BA30A2" w:rsidRDefault="004347E4" w:rsidP="004347E4">
      <w:pPr>
        <w:rPr>
          <w:sz w:val="24"/>
        </w:rPr>
      </w:pPr>
      <w:r>
        <w:rPr>
          <w:sz w:val="24"/>
        </w:rPr>
        <w:t>“</w:t>
      </w:r>
      <w:r w:rsidRPr="003250B0">
        <w:rPr>
          <w:i/>
          <w:sz w:val="24"/>
        </w:rPr>
        <w:t>Incident</w:t>
      </w:r>
      <w:r>
        <w:rPr>
          <w:i/>
          <w:sz w:val="24"/>
        </w:rPr>
        <w:t xml:space="preserve">/Occurrence Log,” </w:t>
      </w:r>
      <w:r w:rsidRPr="003250B0">
        <w:rPr>
          <w:sz w:val="24"/>
        </w:rPr>
        <w:t>“</w:t>
      </w:r>
      <w:r w:rsidRPr="003250B0">
        <w:rPr>
          <w:i/>
          <w:sz w:val="24"/>
        </w:rPr>
        <w:t>Incident</w:t>
      </w:r>
      <w:r>
        <w:rPr>
          <w:i/>
          <w:sz w:val="24"/>
        </w:rPr>
        <w:t>/Occurrence</w:t>
      </w:r>
      <w:r w:rsidRPr="003250B0">
        <w:rPr>
          <w:i/>
          <w:sz w:val="24"/>
        </w:rPr>
        <w:t xml:space="preserve"> Report: Consumer or Employee</w:t>
      </w:r>
      <w:r w:rsidRPr="00BA30A2">
        <w:rPr>
          <w:sz w:val="24"/>
        </w:rPr>
        <w:t>” forms</w:t>
      </w:r>
    </w:p>
    <w:p w14:paraId="299DDF6E" w14:textId="77777777" w:rsidR="004347E4" w:rsidRDefault="004347E4" w:rsidP="004347E4">
      <w:pPr>
        <w:rPr>
          <w:sz w:val="24"/>
        </w:rPr>
      </w:pPr>
    </w:p>
    <w:p w14:paraId="2891519C" w14:textId="77777777" w:rsidR="004347E4" w:rsidRDefault="004347E4" w:rsidP="004347E4">
      <w:pPr>
        <w:rPr>
          <w:sz w:val="24"/>
        </w:rPr>
      </w:pPr>
      <w:r>
        <w:rPr>
          <w:sz w:val="24"/>
        </w:rPr>
        <w:t>______________________</w:t>
      </w:r>
    </w:p>
    <w:p w14:paraId="69F48E8F" w14:textId="77777777" w:rsidR="004347E4" w:rsidRDefault="004347E4" w:rsidP="004347E4">
      <w:pPr>
        <w:pStyle w:val="Heading4"/>
        <w:spacing w:after="160"/>
        <w:rPr>
          <w:bCs/>
          <w:sz w:val="28"/>
        </w:rPr>
      </w:pPr>
      <w:r>
        <w:rPr>
          <w:bCs/>
          <w:sz w:val="28"/>
        </w:rPr>
        <w:t>Procedure</w:t>
      </w:r>
    </w:p>
    <w:p w14:paraId="660DE953" w14:textId="01324E2D" w:rsidR="004347E4" w:rsidRDefault="004347E4" w:rsidP="004347E4">
      <w:pPr>
        <w:pStyle w:val="1AutoList2"/>
        <w:tabs>
          <w:tab w:val="clear" w:pos="720"/>
        </w:tabs>
        <w:rPr>
          <w:rFonts w:ascii="Times New Roman" w:hAnsi="Times New Roman"/>
          <w:snapToGrid/>
        </w:rPr>
      </w:pPr>
      <w:r>
        <w:rPr>
          <w:rFonts w:ascii="Times New Roman" w:hAnsi="Times New Roman"/>
          <w:snapToGrid/>
        </w:rPr>
        <w:t>1.</w:t>
      </w:r>
      <w:r>
        <w:rPr>
          <w:rFonts w:ascii="Times New Roman" w:hAnsi="Times New Roman"/>
          <w:snapToGrid/>
        </w:rPr>
        <w:tab/>
        <w:t>The Facility will document and report all incidents/occurrences (accidents, injuries, safety and security hazards) that deviate from routine Facility operations and will result in injury or potential harm to a consumer/caregiver or Facility staff.  Such incidents may include, but are not limited to:</w:t>
      </w:r>
    </w:p>
    <w:p w14:paraId="3EBD0C24" w14:textId="32BC5540" w:rsidR="004347E4" w:rsidRPr="0035197F" w:rsidRDefault="004347E4" w:rsidP="004347E4">
      <w:pPr>
        <w:numPr>
          <w:ilvl w:val="0"/>
          <w:numId w:val="1"/>
        </w:numPr>
        <w:tabs>
          <w:tab w:val="clear" w:pos="360"/>
          <w:tab w:val="num" w:pos="1080"/>
        </w:tabs>
        <w:ind w:left="1080"/>
        <w:rPr>
          <w:sz w:val="24"/>
        </w:rPr>
      </w:pPr>
      <w:r>
        <w:rPr>
          <w:sz w:val="24"/>
        </w:rPr>
        <w:t>Security issues resulting in injury or identifying the potential for harm.</w:t>
      </w:r>
    </w:p>
    <w:p w14:paraId="758785A2" w14:textId="77777777" w:rsidR="004347E4" w:rsidRDefault="004347E4" w:rsidP="004347E4">
      <w:pPr>
        <w:numPr>
          <w:ilvl w:val="0"/>
          <w:numId w:val="2"/>
        </w:numPr>
        <w:tabs>
          <w:tab w:val="clear" w:pos="360"/>
          <w:tab w:val="num" w:pos="1080"/>
        </w:tabs>
        <w:ind w:left="1080"/>
        <w:rPr>
          <w:sz w:val="24"/>
        </w:rPr>
      </w:pPr>
      <w:r>
        <w:rPr>
          <w:sz w:val="24"/>
        </w:rPr>
        <w:t>Equipment and/or medical device failure with resulting injury or harm.</w:t>
      </w:r>
    </w:p>
    <w:p w14:paraId="6B1E9FC5" w14:textId="77777777" w:rsidR="004347E4" w:rsidRDefault="004347E4" w:rsidP="004347E4">
      <w:pPr>
        <w:numPr>
          <w:ilvl w:val="0"/>
          <w:numId w:val="3"/>
        </w:numPr>
        <w:tabs>
          <w:tab w:val="clear" w:pos="360"/>
          <w:tab w:val="num" w:pos="1080"/>
        </w:tabs>
        <w:ind w:left="1080"/>
        <w:rPr>
          <w:sz w:val="24"/>
        </w:rPr>
      </w:pPr>
      <w:r>
        <w:rPr>
          <w:sz w:val="24"/>
        </w:rPr>
        <w:t>Endangerment of staff and/or consumers.</w:t>
      </w:r>
    </w:p>
    <w:p w14:paraId="10E43597" w14:textId="77777777" w:rsidR="004347E4" w:rsidRPr="0035197F" w:rsidRDefault="004347E4" w:rsidP="004347E4">
      <w:pPr>
        <w:numPr>
          <w:ilvl w:val="0"/>
          <w:numId w:val="4"/>
        </w:numPr>
        <w:tabs>
          <w:tab w:val="clear" w:pos="360"/>
          <w:tab w:val="num" w:pos="1080"/>
        </w:tabs>
        <w:ind w:left="1080"/>
        <w:rPr>
          <w:sz w:val="24"/>
        </w:rPr>
      </w:pPr>
      <w:r>
        <w:rPr>
          <w:sz w:val="24"/>
        </w:rPr>
        <w:t>Procedure error which results in trauma and/or injury.</w:t>
      </w:r>
    </w:p>
    <w:p w14:paraId="1DE8A06C" w14:textId="77777777" w:rsidR="004347E4" w:rsidRPr="00163F0D" w:rsidRDefault="004347E4" w:rsidP="004347E4">
      <w:pPr>
        <w:numPr>
          <w:ilvl w:val="0"/>
          <w:numId w:val="5"/>
        </w:numPr>
        <w:tabs>
          <w:tab w:val="clear" w:pos="360"/>
          <w:tab w:val="num" w:pos="1080"/>
        </w:tabs>
        <w:ind w:left="1080"/>
        <w:rPr>
          <w:sz w:val="24"/>
        </w:rPr>
      </w:pPr>
      <w:r w:rsidRPr="00163F0D">
        <w:rPr>
          <w:sz w:val="24"/>
        </w:rPr>
        <w:t>Medication errors.</w:t>
      </w:r>
    </w:p>
    <w:p w14:paraId="5BD1C56E" w14:textId="77777777" w:rsidR="004347E4" w:rsidRDefault="004347E4" w:rsidP="004347E4">
      <w:pPr>
        <w:numPr>
          <w:ilvl w:val="0"/>
          <w:numId w:val="7"/>
        </w:numPr>
        <w:tabs>
          <w:tab w:val="clear" w:pos="360"/>
          <w:tab w:val="num" w:pos="1080"/>
        </w:tabs>
        <w:ind w:left="1080"/>
        <w:rPr>
          <w:sz w:val="24"/>
        </w:rPr>
      </w:pPr>
      <w:r>
        <w:rPr>
          <w:sz w:val="24"/>
        </w:rPr>
        <w:t>Any staff accidents that require treatment, lost work days, hospitalization or that identify new safety hazards that were previously unrecognized.</w:t>
      </w:r>
    </w:p>
    <w:p w14:paraId="198FEC46" w14:textId="77777777" w:rsidR="004347E4" w:rsidRDefault="004347E4" w:rsidP="004347E4">
      <w:pPr>
        <w:numPr>
          <w:ilvl w:val="0"/>
          <w:numId w:val="8"/>
        </w:numPr>
        <w:tabs>
          <w:tab w:val="clear" w:pos="360"/>
          <w:tab w:val="num" w:pos="1080"/>
        </w:tabs>
        <w:ind w:left="1080"/>
        <w:rPr>
          <w:sz w:val="24"/>
        </w:rPr>
      </w:pPr>
      <w:r>
        <w:rPr>
          <w:sz w:val="24"/>
        </w:rPr>
        <w:t>Alleged/suspected consumer abuse.</w:t>
      </w:r>
    </w:p>
    <w:p w14:paraId="4167FD17" w14:textId="77777777" w:rsidR="004347E4" w:rsidRDefault="004347E4" w:rsidP="004347E4">
      <w:pPr>
        <w:numPr>
          <w:ilvl w:val="0"/>
          <w:numId w:val="9"/>
        </w:numPr>
        <w:tabs>
          <w:tab w:val="clear" w:pos="360"/>
          <w:tab w:val="num" w:pos="1080"/>
        </w:tabs>
        <w:ind w:left="1080"/>
        <w:rPr>
          <w:sz w:val="24"/>
        </w:rPr>
      </w:pPr>
      <w:r w:rsidRPr="00F36A58">
        <w:rPr>
          <w:sz w:val="24"/>
        </w:rPr>
        <w:lastRenderedPageBreak/>
        <w:t xml:space="preserve">Unexpected </w:t>
      </w:r>
      <w:r>
        <w:rPr>
          <w:sz w:val="24"/>
        </w:rPr>
        <w:t>consumer</w:t>
      </w:r>
      <w:r w:rsidRPr="00F36A58">
        <w:rPr>
          <w:sz w:val="24"/>
        </w:rPr>
        <w:t xml:space="preserve"> death.</w:t>
      </w:r>
    </w:p>
    <w:p w14:paraId="4D653605" w14:textId="77777777" w:rsidR="004347E4" w:rsidRPr="00F36A58" w:rsidRDefault="004347E4" w:rsidP="004347E4">
      <w:pPr>
        <w:numPr>
          <w:ilvl w:val="0"/>
          <w:numId w:val="9"/>
        </w:numPr>
        <w:tabs>
          <w:tab w:val="clear" w:pos="360"/>
          <w:tab w:val="num" w:pos="1080"/>
        </w:tabs>
        <w:ind w:left="1080"/>
        <w:rPr>
          <w:sz w:val="24"/>
        </w:rPr>
      </w:pPr>
      <w:r w:rsidRPr="00F36A58">
        <w:rPr>
          <w:sz w:val="24"/>
        </w:rPr>
        <w:t xml:space="preserve">Witnessed </w:t>
      </w:r>
      <w:r>
        <w:rPr>
          <w:sz w:val="24"/>
        </w:rPr>
        <w:t>consumer</w:t>
      </w:r>
      <w:r w:rsidRPr="00F36A58">
        <w:rPr>
          <w:sz w:val="24"/>
        </w:rPr>
        <w:t xml:space="preserve"> falls.</w:t>
      </w:r>
    </w:p>
    <w:p w14:paraId="3ED62F6A" w14:textId="77777777" w:rsidR="004347E4" w:rsidRPr="0035197F" w:rsidRDefault="004347E4" w:rsidP="004347E4">
      <w:pPr>
        <w:numPr>
          <w:ilvl w:val="0"/>
          <w:numId w:val="9"/>
        </w:numPr>
        <w:tabs>
          <w:tab w:val="clear" w:pos="360"/>
          <w:tab w:val="num" w:pos="1080"/>
        </w:tabs>
        <w:ind w:left="1080"/>
        <w:rPr>
          <w:sz w:val="24"/>
        </w:rPr>
      </w:pPr>
      <w:r>
        <w:rPr>
          <w:sz w:val="24"/>
        </w:rPr>
        <w:t>Sentinel events.</w:t>
      </w:r>
    </w:p>
    <w:p w14:paraId="39E5C7EE" w14:textId="0C6EA7B4" w:rsidR="004347E4" w:rsidRDefault="004347E4" w:rsidP="004347E4">
      <w:pPr>
        <w:ind w:left="720" w:hanging="720"/>
        <w:rPr>
          <w:sz w:val="24"/>
          <w:szCs w:val="24"/>
        </w:rPr>
      </w:pPr>
      <w:r>
        <w:rPr>
          <w:sz w:val="24"/>
        </w:rPr>
        <w:br w:type="page"/>
      </w:r>
      <w:r w:rsidRPr="00D370D3">
        <w:rPr>
          <w:sz w:val="24"/>
          <w:szCs w:val="24"/>
        </w:rPr>
        <w:lastRenderedPageBreak/>
        <w:t>2.</w:t>
      </w:r>
      <w:r w:rsidRPr="00D370D3">
        <w:rPr>
          <w:sz w:val="24"/>
          <w:szCs w:val="24"/>
        </w:rPr>
        <w:tab/>
      </w:r>
      <w:r>
        <w:rPr>
          <w:sz w:val="24"/>
          <w:szCs w:val="24"/>
        </w:rPr>
        <w:t>The Facility will not</w:t>
      </w:r>
      <w:r w:rsidRPr="00D370D3">
        <w:rPr>
          <w:sz w:val="24"/>
          <w:szCs w:val="24"/>
        </w:rPr>
        <w:t xml:space="preserve"> discharge or in any manner discriminate or retaliate against any </w:t>
      </w:r>
      <w:r>
        <w:rPr>
          <w:sz w:val="24"/>
          <w:szCs w:val="24"/>
        </w:rPr>
        <w:t>consumer</w:t>
      </w:r>
      <w:r w:rsidRPr="00D370D3">
        <w:rPr>
          <w:sz w:val="24"/>
          <w:szCs w:val="24"/>
        </w:rPr>
        <w:t>, relative</w:t>
      </w:r>
      <w:r>
        <w:rPr>
          <w:sz w:val="24"/>
          <w:szCs w:val="24"/>
        </w:rPr>
        <w:t>, legal representative</w:t>
      </w:r>
      <w:r w:rsidRPr="00D370D3">
        <w:rPr>
          <w:sz w:val="24"/>
          <w:szCs w:val="24"/>
        </w:rPr>
        <w:t xml:space="preserve"> or sponsor thereof, or any other person because such person, relative, legal representative, sponsor, or employee has made in good faith or is about to make in good faith, a report pursuant to this section or has provided in good faith or is about to provide in good faith evidence in any proceeding or investigation relating to any occurrence required to be reported by </w:t>
      </w:r>
      <w:r>
        <w:rPr>
          <w:sz w:val="24"/>
          <w:szCs w:val="24"/>
        </w:rPr>
        <w:t>the Facility</w:t>
      </w:r>
      <w:r w:rsidRPr="00D370D3">
        <w:rPr>
          <w:sz w:val="24"/>
          <w:szCs w:val="24"/>
        </w:rPr>
        <w:t>.</w:t>
      </w:r>
    </w:p>
    <w:p w14:paraId="3F33C7CF" w14:textId="77777777" w:rsidR="004347E4" w:rsidRDefault="004347E4" w:rsidP="004347E4">
      <w:pPr>
        <w:ind w:left="720" w:hanging="720"/>
        <w:rPr>
          <w:sz w:val="24"/>
          <w:szCs w:val="24"/>
        </w:rPr>
      </w:pPr>
    </w:p>
    <w:p w14:paraId="40851B94" w14:textId="77777777" w:rsidR="004347E4" w:rsidRPr="00D370D3" w:rsidRDefault="004347E4" w:rsidP="004347E4">
      <w:pPr>
        <w:numPr>
          <w:ilvl w:val="0"/>
          <w:numId w:val="14"/>
        </w:numPr>
        <w:ind w:hanging="720"/>
      </w:pPr>
      <w:r w:rsidRPr="00D370D3">
        <w:rPr>
          <w:sz w:val="24"/>
          <w:szCs w:val="24"/>
        </w:rPr>
        <w:t xml:space="preserve">No copies will be made of </w:t>
      </w:r>
      <w:r>
        <w:rPr>
          <w:sz w:val="24"/>
          <w:szCs w:val="24"/>
        </w:rPr>
        <w:t>incident/occurrence</w:t>
      </w:r>
      <w:r w:rsidRPr="00D370D3">
        <w:rPr>
          <w:sz w:val="24"/>
          <w:szCs w:val="24"/>
        </w:rPr>
        <w:t xml:space="preserve"> reports and confidentiality of involved individuals will be maintained.</w:t>
      </w:r>
    </w:p>
    <w:p w14:paraId="4D7FCC44" w14:textId="77777777" w:rsidR="004347E4" w:rsidRDefault="004347E4" w:rsidP="004347E4">
      <w:pPr>
        <w:pStyle w:val="BodyText"/>
        <w:ind w:left="720" w:hanging="720"/>
      </w:pPr>
    </w:p>
    <w:p w14:paraId="3ACC1BD4" w14:textId="77777777" w:rsidR="004347E4" w:rsidRDefault="004347E4" w:rsidP="004347E4">
      <w:pPr>
        <w:pStyle w:val="Heading5"/>
        <w:jc w:val="left"/>
        <w:rPr>
          <w:b/>
          <w:i w:val="0"/>
          <w:u w:val="none"/>
        </w:rPr>
      </w:pPr>
      <w:r>
        <w:rPr>
          <w:b/>
        </w:rPr>
        <w:t>Incident/Occurrence Reporting</w:t>
      </w:r>
    </w:p>
    <w:p w14:paraId="435466A9" w14:textId="77777777" w:rsidR="004347E4" w:rsidRDefault="004347E4" w:rsidP="004347E4"/>
    <w:p w14:paraId="17F348A6" w14:textId="0E8C7CD9" w:rsidR="004347E4" w:rsidRDefault="004347E4" w:rsidP="004347E4">
      <w:pPr>
        <w:numPr>
          <w:ilvl w:val="0"/>
          <w:numId w:val="10"/>
        </w:numPr>
        <w:ind w:hanging="720"/>
        <w:rPr>
          <w:sz w:val="24"/>
        </w:rPr>
      </w:pPr>
      <w:r>
        <w:rPr>
          <w:sz w:val="24"/>
        </w:rPr>
        <w:t xml:space="preserve">An </w:t>
      </w:r>
      <w:r w:rsidRPr="003250B0">
        <w:rPr>
          <w:i/>
          <w:sz w:val="24"/>
        </w:rPr>
        <w:t>Incident</w:t>
      </w:r>
      <w:r>
        <w:rPr>
          <w:i/>
          <w:sz w:val="24"/>
        </w:rPr>
        <w:t>/Occurrence</w:t>
      </w:r>
      <w:r w:rsidRPr="003250B0">
        <w:rPr>
          <w:i/>
          <w:sz w:val="24"/>
        </w:rPr>
        <w:t xml:space="preserve"> Report: Consumer or Employee</w:t>
      </w:r>
      <w:r>
        <w:rPr>
          <w:sz w:val="24"/>
        </w:rPr>
        <w:t xml:space="preserve"> will be completed on all incidents, as defined in policy, by the staff member involved or the first person to become aware of the incident.</w:t>
      </w:r>
    </w:p>
    <w:p w14:paraId="6B36C751" w14:textId="77777777" w:rsidR="004347E4" w:rsidRDefault="004347E4" w:rsidP="004347E4">
      <w:pPr>
        <w:rPr>
          <w:sz w:val="24"/>
        </w:rPr>
      </w:pPr>
    </w:p>
    <w:p w14:paraId="2F89656A" w14:textId="28D82A3A" w:rsidR="004347E4" w:rsidRDefault="004347E4" w:rsidP="004347E4">
      <w:pPr>
        <w:pStyle w:val="BodyTextIndent"/>
        <w:numPr>
          <w:ilvl w:val="0"/>
          <w:numId w:val="10"/>
        </w:numPr>
        <w:ind w:hanging="720"/>
      </w:pPr>
      <w:r>
        <w:t>The report will be submitted to the Facility Director, who is responsible for immediate investigation of the incident and taking any appropriate action, including instituting appropriate measures to prevent similar future occurrences.</w:t>
      </w:r>
    </w:p>
    <w:p w14:paraId="45045811" w14:textId="77777777" w:rsidR="004347E4" w:rsidRDefault="004347E4" w:rsidP="004347E4">
      <w:pPr>
        <w:rPr>
          <w:sz w:val="24"/>
        </w:rPr>
      </w:pPr>
    </w:p>
    <w:p w14:paraId="52B365BB" w14:textId="23BB88BC" w:rsidR="004347E4" w:rsidRDefault="004347E4" w:rsidP="004347E4">
      <w:pPr>
        <w:numPr>
          <w:ilvl w:val="0"/>
          <w:numId w:val="10"/>
        </w:numPr>
        <w:ind w:hanging="720"/>
        <w:rPr>
          <w:sz w:val="24"/>
        </w:rPr>
      </w:pPr>
      <w:r>
        <w:rPr>
          <w:sz w:val="24"/>
        </w:rPr>
        <w:t xml:space="preserve">The Facility Director will review the </w:t>
      </w:r>
      <w:r w:rsidRPr="003250B0">
        <w:rPr>
          <w:i/>
          <w:sz w:val="24"/>
        </w:rPr>
        <w:t>Incident</w:t>
      </w:r>
      <w:r>
        <w:rPr>
          <w:i/>
          <w:sz w:val="24"/>
        </w:rPr>
        <w:t>/Occurrence</w:t>
      </w:r>
      <w:r w:rsidRPr="003250B0">
        <w:rPr>
          <w:i/>
          <w:sz w:val="24"/>
        </w:rPr>
        <w:t xml:space="preserve"> Report: Consumer or Employee</w:t>
      </w:r>
      <w:r>
        <w:rPr>
          <w:sz w:val="24"/>
        </w:rPr>
        <w:t xml:space="preserve"> and will document awareness of the incident, adding it to the incident log.</w:t>
      </w:r>
    </w:p>
    <w:p w14:paraId="4752A3CE" w14:textId="77777777" w:rsidR="004347E4" w:rsidRDefault="004347E4" w:rsidP="004347E4">
      <w:pPr>
        <w:pStyle w:val="ListParagraph"/>
        <w:rPr>
          <w:sz w:val="24"/>
        </w:rPr>
      </w:pPr>
    </w:p>
    <w:p w14:paraId="4862ECC1" w14:textId="2129A16B" w:rsidR="004347E4" w:rsidRDefault="004347E4" w:rsidP="004347E4">
      <w:pPr>
        <w:numPr>
          <w:ilvl w:val="0"/>
          <w:numId w:val="10"/>
        </w:numPr>
        <w:ind w:hanging="720"/>
        <w:rPr>
          <w:sz w:val="24"/>
        </w:rPr>
      </w:pPr>
      <w:r w:rsidRPr="00532B85">
        <w:rPr>
          <w:sz w:val="24"/>
        </w:rPr>
        <w:t xml:space="preserve">The </w:t>
      </w:r>
      <w:r>
        <w:rPr>
          <w:sz w:val="24"/>
        </w:rPr>
        <w:t>Facility</w:t>
      </w:r>
      <w:r w:rsidRPr="00532B85">
        <w:rPr>
          <w:sz w:val="24"/>
        </w:rPr>
        <w:t xml:space="preserve"> </w:t>
      </w:r>
      <w:r>
        <w:rPr>
          <w:sz w:val="24"/>
        </w:rPr>
        <w:t>Director</w:t>
      </w:r>
      <w:r w:rsidRPr="00532B85">
        <w:rPr>
          <w:sz w:val="24"/>
        </w:rPr>
        <w:t xml:space="preserve"> will determine the appropriateness of reporting the occurrence to the </w:t>
      </w:r>
      <w:r>
        <w:rPr>
          <w:sz w:val="24"/>
        </w:rPr>
        <w:t>CDPHE</w:t>
      </w:r>
      <w:r w:rsidRPr="00532B85">
        <w:rPr>
          <w:sz w:val="24"/>
        </w:rPr>
        <w:t xml:space="preserve"> and will ensure compliance with all reporting requirements of 6 CCR 1011-1, Chapter 2</w:t>
      </w:r>
      <w:r>
        <w:rPr>
          <w:sz w:val="24"/>
        </w:rPr>
        <w:t>, s</w:t>
      </w:r>
      <w:r w:rsidRPr="00532B85">
        <w:rPr>
          <w:sz w:val="24"/>
        </w:rPr>
        <w:t>ection 3.2.</w:t>
      </w:r>
    </w:p>
    <w:p w14:paraId="16217691" w14:textId="77777777" w:rsidR="004347E4" w:rsidRDefault="004347E4" w:rsidP="004347E4">
      <w:pPr>
        <w:pStyle w:val="ListParagraph"/>
        <w:rPr>
          <w:sz w:val="24"/>
        </w:rPr>
      </w:pPr>
    </w:p>
    <w:p w14:paraId="1CCE52F9" w14:textId="77777777" w:rsidR="004347E4" w:rsidRDefault="004347E4" w:rsidP="004347E4">
      <w:pPr>
        <w:numPr>
          <w:ilvl w:val="0"/>
          <w:numId w:val="11"/>
        </w:numPr>
        <w:ind w:left="1080"/>
        <w:rPr>
          <w:sz w:val="24"/>
        </w:rPr>
      </w:pPr>
      <w:r>
        <w:rPr>
          <w:sz w:val="24"/>
        </w:rPr>
        <w:t>Documentation regarding the investigation, including appropriate measures to be instituted, shall be made available to the CDPHE, upon request.</w:t>
      </w:r>
    </w:p>
    <w:p w14:paraId="3251DA13" w14:textId="77777777" w:rsidR="004347E4" w:rsidRDefault="004347E4" w:rsidP="004347E4">
      <w:pPr>
        <w:numPr>
          <w:ilvl w:val="0"/>
          <w:numId w:val="11"/>
        </w:numPr>
        <w:ind w:left="1080"/>
        <w:rPr>
          <w:sz w:val="24"/>
        </w:rPr>
      </w:pPr>
      <w:r>
        <w:rPr>
          <w:sz w:val="24"/>
        </w:rPr>
        <w:t>A report with the investigation findings shall be available for review by the CDPHE within five (5) working days of occurrence.</w:t>
      </w:r>
    </w:p>
    <w:p w14:paraId="40F0BA1E" w14:textId="4D9BD08C" w:rsidR="004347E4" w:rsidRDefault="004347E4" w:rsidP="004347E4">
      <w:pPr>
        <w:numPr>
          <w:ilvl w:val="1"/>
          <w:numId w:val="12"/>
        </w:numPr>
        <w:autoSpaceDE w:val="0"/>
        <w:autoSpaceDN w:val="0"/>
        <w:adjustRightInd w:val="0"/>
        <w:ind w:left="1080"/>
        <w:rPr>
          <w:sz w:val="24"/>
          <w:szCs w:val="24"/>
        </w:rPr>
      </w:pPr>
      <w:r w:rsidRPr="00542734">
        <w:rPr>
          <w:sz w:val="24"/>
          <w:szCs w:val="24"/>
        </w:rPr>
        <w:t xml:space="preserve">The </w:t>
      </w:r>
      <w:r>
        <w:rPr>
          <w:sz w:val="24"/>
          <w:szCs w:val="24"/>
        </w:rPr>
        <w:t>Facility</w:t>
      </w:r>
      <w:r w:rsidRPr="00542734">
        <w:rPr>
          <w:sz w:val="24"/>
          <w:szCs w:val="24"/>
        </w:rPr>
        <w:t xml:space="preserve"> shall ensure that all staff have knowledge of Article 3.1 of Title 26, C.R.S. regarding protective services for at-risk adults, and that all</w:t>
      </w:r>
      <w:r>
        <w:rPr>
          <w:sz w:val="24"/>
          <w:szCs w:val="24"/>
        </w:rPr>
        <w:t xml:space="preserve"> </w:t>
      </w:r>
      <w:r w:rsidRPr="00542734">
        <w:rPr>
          <w:sz w:val="24"/>
          <w:szCs w:val="24"/>
        </w:rPr>
        <w:t>incidents involving neglect, abuse or financial exploitation are reported</w:t>
      </w:r>
      <w:r>
        <w:rPr>
          <w:sz w:val="24"/>
          <w:szCs w:val="24"/>
        </w:rPr>
        <w:t xml:space="preserve"> </w:t>
      </w:r>
      <w:r w:rsidRPr="00542734">
        <w:rPr>
          <w:sz w:val="24"/>
          <w:szCs w:val="24"/>
        </w:rPr>
        <w:t xml:space="preserve">immediately, through established procedures, to the </w:t>
      </w:r>
      <w:r>
        <w:rPr>
          <w:sz w:val="24"/>
          <w:szCs w:val="24"/>
        </w:rPr>
        <w:t>Facility A</w:t>
      </w:r>
      <w:r w:rsidRPr="00542734">
        <w:rPr>
          <w:sz w:val="24"/>
          <w:szCs w:val="24"/>
        </w:rPr>
        <w:t>dministrator or</w:t>
      </w:r>
      <w:r>
        <w:rPr>
          <w:sz w:val="24"/>
          <w:szCs w:val="24"/>
        </w:rPr>
        <w:t xml:space="preserve"> </w:t>
      </w:r>
      <w:r w:rsidRPr="00542734">
        <w:rPr>
          <w:sz w:val="24"/>
          <w:szCs w:val="24"/>
        </w:rPr>
        <w:t>manager.</w:t>
      </w:r>
    </w:p>
    <w:p w14:paraId="7E7B761B" w14:textId="297F8780" w:rsidR="004347E4" w:rsidRDefault="004347E4" w:rsidP="004347E4">
      <w:pPr>
        <w:numPr>
          <w:ilvl w:val="2"/>
          <w:numId w:val="13"/>
        </w:numPr>
        <w:autoSpaceDE w:val="0"/>
        <w:autoSpaceDN w:val="0"/>
        <w:adjustRightInd w:val="0"/>
        <w:ind w:left="1440"/>
        <w:rPr>
          <w:sz w:val="24"/>
          <w:szCs w:val="24"/>
        </w:rPr>
      </w:pPr>
      <w:r>
        <w:rPr>
          <w:sz w:val="24"/>
          <w:szCs w:val="24"/>
        </w:rPr>
        <w:t>The Facility</w:t>
      </w:r>
      <w:r w:rsidRPr="00542734">
        <w:rPr>
          <w:sz w:val="24"/>
          <w:szCs w:val="24"/>
        </w:rPr>
        <w:t xml:space="preserve"> shall report the incident to the appropriate officials as specified in the statute and, if applicable, to the </w:t>
      </w:r>
      <w:r>
        <w:rPr>
          <w:sz w:val="24"/>
        </w:rPr>
        <w:t>CDPHE</w:t>
      </w:r>
      <w:r w:rsidRPr="00542734">
        <w:rPr>
          <w:sz w:val="24"/>
          <w:szCs w:val="24"/>
        </w:rPr>
        <w:t xml:space="preserve"> as an occurrence. The </w:t>
      </w:r>
      <w:r>
        <w:rPr>
          <w:sz w:val="24"/>
          <w:szCs w:val="24"/>
        </w:rPr>
        <w:t>facility</w:t>
      </w:r>
      <w:r w:rsidRPr="00542734">
        <w:rPr>
          <w:sz w:val="24"/>
          <w:szCs w:val="24"/>
        </w:rPr>
        <w:t xml:space="preserve"> shall make copies of all such reports available to the department upon request.</w:t>
      </w:r>
    </w:p>
    <w:p w14:paraId="616EED9B" w14:textId="284929DA" w:rsidR="004347E4" w:rsidRDefault="004347E4" w:rsidP="004347E4">
      <w:pPr>
        <w:numPr>
          <w:ilvl w:val="2"/>
          <w:numId w:val="13"/>
        </w:numPr>
        <w:autoSpaceDE w:val="0"/>
        <w:autoSpaceDN w:val="0"/>
        <w:adjustRightInd w:val="0"/>
        <w:ind w:left="1440"/>
        <w:rPr>
          <w:sz w:val="24"/>
          <w:szCs w:val="24"/>
        </w:rPr>
      </w:pPr>
      <w:r w:rsidRPr="00D370D3">
        <w:rPr>
          <w:sz w:val="24"/>
          <w:szCs w:val="24"/>
        </w:rPr>
        <w:t xml:space="preserve">The </w:t>
      </w:r>
      <w:r>
        <w:rPr>
          <w:sz w:val="24"/>
          <w:szCs w:val="24"/>
        </w:rPr>
        <w:t>Facility</w:t>
      </w:r>
      <w:r w:rsidRPr="00D370D3">
        <w:rPr>
          <w:sz w:val="24"/>
          <w:szCs w:val="24"/>
        </w:rPr>
        <w:t xml:space="preserve"> shall document that all alleged incidents involving neglect, abuse or health professional misconduct are thoroughly investigated in a timely manner. </w:t>
      </w:r>
    </w:p>
    <w:p w14:paraId="779E40A0" w14:textId="77777777" w:rsidR="004347E4" w:rsidRPr="00D370D3" w:rsidRDefault="004347E4" w:rsidP="004347E4">
      <w:pPr>
        <w:autoSpaceDE w:val="0"/>
        <w:autoSpaceDN w:val="0"/>
        <w:adjustRightInd w:val="0"/>
        <w:rPr>
          <w:sz w:val="24"/>
          <w:szCs w:val="24"/>
        </w:rPr>
      </w:pPr>
    </w:p>
    <w:p w14:paraId="0D223ADB" w14:textId="773CB640" w:rsidR="004347E4" w:rsidRDefault="004347E4" w:rsidP="004347E4">
      <w:pPr>
        <w:numPr>
          <w:ilvl w:val="0"/>
          <w:numId w:val="10"/>
        </w:numPr>
        <w:ind w:hanging="720"/>
        <w:rPr>
          <w:sz w:val="24"/>
        </w:rPr>
      </w:pPr>
      <w:r>
        <w:rPr>
          <w:sz w:val="24"/>
        </w:rPr>
        <w:t>The Facility will continue to provide the consumer with the care agreed upon in the service agreement during the investigation, unless the consumer or consumer’s representative requests discontinuation of services, or if continuation of services would place the consumer or employee at risk.</w:t>
      </w:r>
    </w:p>
    <w:p w14:paraId="7538996E" w14:textId="77777777" w:rsidR="004347E4" w:rsidRDefault="004347E4" w:rsidP="004347E4">
      <w:pPr>
        <w:ind w:left="720"/>
        <w:rPr>
          <w:sz w:val="24"/>
        </w:rPr>
      </w:pPr>
    </w:p>
    <w:p w14:paraId="176301CE" w14:textId="77777777" w:rsidR="004347E4" w:rsidRPr="0035197F" w:rsidRDefault="004347E4" w:rsidP="004347E4">
      <w:pPr>
        <w:numPr>
          <w:ilvl w:val="0"/>
          <w:numId w:val="10"/>
        </w:numPr>
        <w:ind w:hanging="720"/>
        <w:rPr>
          <w:sz w:val="24"/>
        </w:rPr>
      </w:pPr>
      <w:r>
        <w:rPr>
          <w:sz w:val="24"/>
        </w:rPr>
        <w:t xml:space="preserve">The supervisor will assure all applicable federal/state reports/forms are completed, e.g., </w:t>
      </w:r>
      <w:r w:rsidRPr="003A1594">
        <w:rPr>
          <w:sz w:val="24"/>
        </w:rPr>
        <w:t>OSHA 300 Log</w:t>
      </w:r>
      <w:r>
        <w:rPr>
          <w:sz w:val="24"/>
        </w:rPr>
        <w:t>, as needed.</w:t>
      </w:r>
    </w:p>
    <w:p w14:paraId="4C490497" w14:textId="77777777" w:rsidR="004347E4" w:rsidRDefault="004347E4" w:rsidP="004347E4">
      <w:pPr>
        <w:rPr>
          <w:sz w:val="24"/>
        </w:rPr>
      </w:pPr>
    </w:p>
    <w:p w14:paraId="2841FD02" w14:textId="3EADA91D" w:rsidR="004347E4" w:rsidRDefault="004347E4" w:rsidP="004347E4">
      <w:pPr>
        <w:numPr>
          <w:ilvl w:val="0"/>
          <w:numId w:val="10"/>
        </w:numPr>
        <w:ind w:hanging="720"/>
        <w:rPr>
          <w:sz w:val="24"/>
        </w:rPr>
      </w:pPr>
      <w:r>
        <w:rPr>
          <w:sz w:val="24"/>
        </w:rPr>
        <w:lastRenderedPageBreak/>
        <w:t>The Incident/Occurrence binder will be maintained with the incident reports and the incident log. Quarterly, the log will be reviewed, and any trends identified will be documented on the quarterly audit performance plan.</w:t>
      </w:r>
    </w:p>
    <w:p w14:paraId="0693FBA3" w14:textId="77777777" w:rsidR="004347E4" w:rsidRDefault="004347E4" w:rsidP="004347E4">
      <w:pPr>
        <w:autoSpaceDE w:val="0"/>
        <w:autoSpaceDN w:val="0"/>
        <w:adjustRightInd w:val="0"/>
        <w:jc w:val="center"/>
        <w:rPr>
          <w:bCs/>
          <w:sz w:val="32"/>
        </w:rPr>
        <w:sectPr w:rsidR="004347E4">
          <w:headerReference w:type="even" r:id="rId7"/>
          <w:headerReference w:type="default" r:id="rId8"/>
          <w:footerReference w:type="even" r:id="rId9"/>
          <w:footerReference w:type="default" r:id="rId10"/>
          <w:headerReference w:type="first" r:id="rId11"/>
          <w:footerReference w:type="first" r:id="rId12"/>
          <w:pgSz w:w="12240" w:h="15840"/>
          <w:pgMar w:top="1080" w:right="1440" w:bottom="187" w:left="1440" w:header="720" w:footer="720" w:gutter="0"/>
          <w:cols w:space="720"/>
        </w:sectPr>
      </w:pPr>
    </w:p>
    <w:p w14:paraId="762961BF" w14:textId="77777777" w:rsidR="004347E4" w:rsidRDefault="004347E4" w:rsidP="004347E4">
      <w:pPr>
        <w:jc w:val="center"/>
        <w:rPr>
          <w:b/>
          <w:sz w:val="36"/>
        </w:rPr>
      </w:pPr>
      <w:r>
        <w:rPr>
          <w:b/>
          <w:sz w:val="36"/>
        </w:rPr>
        <w:lastRenderedPageBreak/>
        <w:t>Incident/Occurrence</w:t>
      </w:r>
      <w:r w:rsidRPr="00CA02B1">
        <w:rPr>
          <w:b/>
          <w:sz w:val="36"/>
        </w:rPr>
        <w:t xml:space="preserve"> Log</w:t>
      </w:r>
    </w:p>
    <w:p w14:paraId="2C97CBCE" w14:textId="77777777" w:rsidR="004347E4" w:rsidRDefault="004347E4" w:rsidP="004347E4">
      <w:pPr>
        <w:jc w:val="center"/>
        <w:rPr>
          <w:b/>
          <w:sz w:val="36"/>
        </w:rPr>
      </w:pPr>
    </w:p>
    <w:tbl>
      <w:tblPr>
        <w:tblW w:w="13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1980"/>
        <w:gridCol w:w="2970"/>
        <w:gridCol w:w="1915"/>
        <w:gridCol w:w="1915"/>
        <w:gridCol w:w="1915"/>
      </w:tblGrid>
      <w:tr w:rsidR="004347E4" w:rsidRPr="00CE19B7" w14:paraId="3090D556" w14:textId="77777777" w:rsidTr="00FF7BC1">
        <w:trPr>
          <w:trHeight w:val="672"/>
        </w:trPr>
        <w:tc>
          <w:tcPr>
            <w:tcW w:w="1368" w:type="dxa"/>
            <w:tcBorders>
              <w:top w:val="double" w:sz="4" w:space="0" w:color="auto"/>
              <w:left w:val="double" w:sz="4" w:space="0" w:color="auto"/>
              <w:bottom w:val="single" w:sz="18" w:space="0" w:color="auto"/>
            </w:tcBorders>
            <w:shd w:val="clear" w:color="auto" w:fill="E0E0E0"/>
            <w:vAlign w:val="center"/>
          </w:tcPr>
          <w:p w14:paraId="56727B92" w14:textId="77777777" w:rsidR="004347E4" w:rsidRPr="00B2320A" w:rsidRDefault="004347E4" w:rsidP="00FF7BC1">
            <w:pPr>
              <w:jc w:val="center"/>
              <w:rPr>
                <w:b/>
                <w:sz w:val="23"/>
                <w:szCs w:val="23"/>
              </w:rPr>
            </w:pPr>
            <w:r w:rsidRPr="00B2320A">
              <w:rPr>
                <w:b/>
                <w:sz w:val="23"/>
                <w:szCs w:val="23"/>
              </w:rPr>
              <w:t>Incident/ Occurrence Date</w:t>
            </w:r>
          </w:p>
        </w:tc>
        <w:tc>
          <w:tcPr>
            <w:tcW w:w="1800" w:type="dxa"/>
            <w:tcBorders>
              <w:top w:val="double" w:sz="4" w:space="0" w:color="auto"/>
              <w:bottom w:val="single" w:sz="18" w:space="0" w:color="auto"/>
            </w:tcBorders>
            <w:shd w:val="clear" w:color="auto" w:fill="E0E0E0"/>
            <w:vAlign w:val="center"/>
          </w:tcPr>
          <w:p w14:paraId="00FB72CC" w14:textId="77777777" w:rsidR="004347E4" w:rsidRPr="00CE19B7" w:rsidRDefault="004347E4" w:rsidP="00FF7BC1">
            <w:pPr>
              <w:jc w:val="center"/>
              <w:rPr>
                <w:b/>
                <w:sz w:val="24"/>
              </w:rPr>
            </w:pPr>
            <w:r>
              <w:rPr>
                <w:b/>
                <w:sz w:val="24"/>
              </w:rPr>
              <w:t>Manager Receiving Notification</w:t>
            </w:r>
          </w:p>
        </w:tc>
        <w:tc>
          <w:tcPr>
            <w:tcW w:w="1980" w:type="dxa"/>
            <w:tcBorders>
              <w:top w:val="double" w:sz="4" w:space="0" w:color="auto"/>
              <w:bottom w:val="single" w:sz="18" w:space="0" w:color="auto"/>
            </w:tcBorders>
            <w:shd w:val="clear" w:color="auto" w:fill="E0E0E0"/>
            <w:vAlign w:val="center"/>
          </w:tcPr>
          <w:p w14:paraId="496FBF05" w14:textId="77777777" w:rsidR="004347E4" w:rsidRPr="00CE19B7" w:rsidRDefault="004347E4" w:rsidP="00FF7BC1">
            <w:pPr>
              <w:jc w:val="center"/>
              <w:rPr>
                <w:b/>
                <w:sz w:val="24"/>
              </w:rPr>
            </w:pPr>
            <w:r>
              <w:rPr>
                <w:b/>
                <w:sz w:val="24"/>
              </w:rPr>
              <w:t>Consumer or Employee Name / ID#</w:t>
            </w:r>
          </w:p>
        </w:tc>
        <w:tc>
          <w:tcPr>
            <w:tcW w:w="2970" w:type="dxa"/>
            <w:tcBorders>
              <w:top w:val="double" w:sz="4" w:space="0" w:color="auto"/>
              <w:bottom w:val="single" w:sz="18" w:space="0" w:color="auto"/>
            </w:tcBorders>
            <w:shd w:val="clear" w:color="auto" w:fill="E0E0E0"/>
            <w:vAlign w:val="center"/>
          </w:tcPr>
          <w:p w14:paraId="5F000486" w14:textId="77777777" w:rsidR="004347E4" w:rsidRPr="00CE19B7" w:rsidRDefault="004347E4" w:rsidP="00FF7BC1">
            <w:pPr>
              <w:jc w:val="center"/>
              <w:rPr>
                <w:b/>
                <w:sz w:val="24"/>
              </w:rPr>
            </w:pPr>
            <w:r>
              <w:rPr>
                <w:b/>
                <w:sz w:val="24"/>
              </w:rPr>
              <w:t>Nature of Incident/Occurrence</w:t>
            </w:r>
          </w:p>
        </w:tc>
        <w:tc>
          <w:tcPr>
            <w:tcW w:w="1915" w:type="dxa"/>
            <w:tcBorders>
              <w:top w:val="double" w:sz="4" w:space="0" w:color="auto"/>
              <w:bottom w:val="single" w:sz="18" w:space="0" w:color="auto"/>
            </w:tcBorders>
            <w:shd w:val="clear" w:color="auto" w:fill="E0E0E0"/>
            <w:vAlign w:val="center"/>
          </w:tcPr>
          <w:p w14:paraId="1EBA6897" w14:textId="77777777" w:rsidR="004347E4" w:rsidRDefault="004347E4" w:rsidP="00FF7BC1">
            <w:pPr>
              <w:jc w:val="center"/>
              <w:rPr>
                <w:b/>
                <w:sz w:val="24"/>
              </w:rPr>
            </w:pPr>
            <w:r>
              <w:rPr>
                <w:b/>
                <w:sz w:val="24"/>
              </w:rPr>
              <w:t>MD Notified</w:t>
            </w:r>
          </w:p>
          <w:p w14:paraId="704B2F83" w14:textId="77777777" w:rsidR="004347E4" w:rsidRPr="00CE19B7" w:rsidRDefault="004347E4" w:rsidP="00FF7BC1">
            <w:pPr>
              <w:jc w:val="center"/>
              <w:rPr>
                <w:b/>
                <w:sz w:val="24"/>
              </w:rPr>
            </w:pPr>
            <w:r>
              <w:rPr>
                <w:b/>
                <w:sz w:val="24"/>
              </w:rPr>
              <w:t>(Y or N)</w:t>
            </w:r>
          </w:p>
        </w:tc>
        <w:tc>
          <w:tcPr>
            <w:tcW w:w="1915" w:type="dxa"/>
            <w:tcBorders>
              <w:top w:val="double" w:sz="4" w:space="0" w:color="auto"/>
              <w:bottom w:val="single" w:sz="18" w:space="0" w:color="auto"/>
            </w:tcBorders>
            <w:shd w:val="clear" w:color="auto" w:fill="E0E0E0"/>
            <w:vAlign w:val="center"/>
          </w:tcPr>
          <w:p w14:paraId="0F6A9972" w14:textId="77777777" w:rsidR="004347E4" w:rsidRDefault="004347E4" w:rsidP="00FF7BC1">
            <w:pPr>
              <w:jc w:val="center"/>
              <w:rPr>
                <w:b/>
                <w:sz w:val="24"/>
              </w:rPr>
            </w:pPr>
            <w:r>
              <w:rPr>
                <w:b/>
                <w:sz w:val="24"/>
              </w:rPr>
              <w:t>Reportable to CDPHE</w:t>
            </w:r>
          </w:p>
          <w:p w14:paraId="078D70C7" w14:textId="77777777" w:rsidR="004347E4" w:rsidRPr="00CE19B7" w:rsidRDefault="004347E4" w:rsidP="00FF7BC1">
            <w:pPr>
              <w:jc w:val="center"/>
              <w:rPr>
                <w:b/>
                <w:sz w:val="24"/>
              </w:rPr>
            </w:pPr>
            <w:r>
              <w:rPr>
                <w:b/>
                <w:sz w:val="24"/>
              </w:rPr>
              <w:t>(Y or N)</w:t>
            </w:r>
          </w:p>
        </w:tc>
        <w:tc>
          <w:tcPr>
            <w:tcW w:w="1915" w:type="dxa"/>
            <w:tcBorders>
              <w:top w:val="double" w:sz="4" w:space="0" w:color="auto"/>
              <w:bottom w:val="single" w:sz="18" w:space="0" w:color="auto"/>
              <w:right w:val="double" w:sz="4" w:space="0" w:color="auto"/>
            </w:tcBorders>
            <w:shd w:val="clear" w:color="auto" w:fill="E0E0E0"/>
            <w:vAlign w:val="center"/>
          </w:tcPr>
          <w:p w14:paraId="582C24E9" w14:textId="77777777" w:rsidR="004347E4" w:rsidRPr="00CE19B7" w:rsidRDefault="004347E4" w:rsidP="00FF7BC1">
            <w:pPr>
              <w:jc w:val="center"/>
              <w:rPr>
                <w:b/>
                <w:sz w:val="24"/>
              </w:rPr>
            </w:pPr>
            <w:r>
              <w:rPr>
                <w:b/>
                <w:sz w:val="24"/>
              </w:rPr>
              <w:t>Date Reported to CDPHE</w:t>
            </w:r>
          </w:p>
        </w:tc>
      </w:tr>
      <w:tr w:rsidR="004347E4" w:rsidRPr="00CE19B7" w14:paraId="77ACB6C4" w14:textId="77777777" w:rsidTr="00FF7BC1">
        <w:tc>
          <w:tcPr>
            <w:tcW w:w="1368" w:type="dxa"/>
            <w:tcBorders>
              <w:left w:val="double" w:sz="4" w:space="0" w:color="auto"/>
            </w:tcBorders>
          </w:tcPr>
          <w:p w14:paraId="3F552427" w14:textId="77777777" w:rsidR="004347E4" w:rsidRPr="00CE19B7" w:rsidRDefault="004347E4" w:rsidP="00FF7BC1">
            <w:pPr>
              <w:spacing w:before="120" w:line="360" w:lineRule="auto"/>
              <w:rPr>
                <w:sz w:val="24"/>
              </w:rPr>
            </w:pPr>
          </w:p>
        </w:tc>
        <w:tc>
          <w:tcPr>
            <w:tcW w:w="1800" w:type="dxa"/>
          </w:tcPr>
          <w:p w14:paraId="4058B2D3" w14:textId="77777777" w:rsidR="004347E4" w:rsidRPr="00CE19B7" w:rsidRDefault="004347E4" w:rsidP="00FF7BC1">
            <w:pPr>
              <w:spacing w:before="120" w:line="360" w:lineRule="auto"/>
              <w:rPr>
                <w:sz w:val="24"/>
              </w:rPr>
            </w:pPr>
          </w:p>
        </w:tc>
        <w:tc>
          <w:tcPr>
            <w:tcW w:w="1980" w:type="dxa"/>
          </w:tcPr>
          <w:p w14:paraId="25D12D82" w14:textId="77777777" w:rsidR="004347E4" w:rsidRPr="00CE19B7" w:rsidRDefault="004347E4" w:rsidP="00FF7BC1">
            <w:pPr>
              <w:spacing w:before="120" w:line="360" w:lineRule="auto"/>
              <w:rPr>
                <w:sz w:val="24"/>
              </w:rPr>
            </w:pPr>
          </w:p>
        </w:tc>
        <w:tc>
          <w:tcPr>
            <w:tcW w:w="2970" w:type="dxa"/>
          </w:tcPr>
          <w:p w14:paraId="64CB9A6F" w14:textId="77777777" w:rsidR="004347E4" w:rsidRPr="00CE19B7" w:rsidRDefault="004347E4" w:rsidP="00FF7BC1">
            <w:pPr>
              <w:spacing w:before="120" w:line="360" w:lineRule="auto"/>
              <w:rPr>
                <w:sz w:val="24"/>
              </w:rPr>
            </w:pPr>
          </w:p>
        </w:tc>
        <w:tc>
          <w:tcPr>
            <w:tcW w:w="1915" w:type="dxa"/>
          </w:tcPr>
          <w:p w14:paraId="71F075BA" w14:textId="77777777" w:rsidR="004347E4" w:rsidRPr="00CE19B7" w:rsidRDefault="004347E4" w:rsidP="00FF7BC1">
            <w:pPr>
              <w:spacing w:before="120" w:line="360" w:lineRule="auto"/>
              <w:rPr>
                <w:sz w:val="24"/>
              </w:rPr>
            </w:pPr>
          </w:p>
        </w:tc>
        <w:tc>
          <w:tcPr>
            <w:tcW w:w="1915" w:type="dxa"/>
          </w:tcPr>
          <w:p w14:paraId="30E165DE" w14:textId="77777777" w:rsidR="004347E4" w:rsidRPr="00CE19B7" w:rsidRDefault="004347E4" w:rsidP="00FF7BC1">
            <w:pPr>
              <w:spacing w:before="120" w:line="360" w:lineRule="auto"/>
              <w:rPr>
                <w:sz w:val="24"/>
              </w:rPr>
            </w:pPr>
          </w:p>
        </w:tc>
        <w:tc>
          <w:tcPr>
            <w:tcW w:w="1915" w:type="dxa"/>
            <w:tcBorders>
              <w:right w:val="double" w:sz="4" w:space="0" w:color="auto"/>
            </w:tcBorders>
          </w:tcPr>
          <w:p w14:paraId="520DD4E2" w14:textId="77777777" w:rsidR="004347E4" w:rsidRPr="00CE19B7" w:rsidRDefault="004347E4" w:rsidP="00FF7BC1">
            <w:pPr>
              <w:spacing w:before="120" w:line="360" w:lineRule="auto"/>
              <w:rPr>
                <w:sz w:val="24"/>
              </w:rPr>
            </w:pPr>
          </w:p>
        </w:tc>
      </w:tr>
      <w:tr w:rsidR="004347E4" w:rsidRPr="00CE19B7" w14:paraId="63662F0A" w14:textId="77777777" w:rsidTr="00FF7BC1">
        <w:tc>
          <w:tcPr>
            <w:tcW w:w="1368" w:type="dxa"/>
            <w:tcBorders>
              <w:left w:val="double" w:sz="4" w:space="0" w:color="auto"/>
            </w:tcBorders>
          </w:tcPr>
          <w:p w14:paraId="37EC8726" w14:textId="77777777" w:rsidR="004347E4" w:rsidRPr="00CE19B7" w:rsidRDefault="004347E4" w:rsidP="00FF7BC1">
            <w:pPr>
              <w:spacing w:before="120" w:line="360" w:lineRule="auto"/>
              <w:rPr>
                <w:sz w:val="24"/>
              </w:rPr>
            </w:pPr>
          </w:p>
        </w:tc>
        <w:tc>
          <w:tcPr>
            <w:tcW w:w="1800" w:type="dxa"/>
          </w:tcPr>
          <w:p w14:paraId="08097FB8" w14:textId="77777777" w:rsidR="004347E4" w:rsidRPr="00CE19B7" w:rsidRDefault="004347E4" w:rsidP="00FF7BC1">
            <w:pPr>
              <w:spacing w:before="120" w:line="360" w:lineRule="auto"/>
              <w:rPr>
                <w:sz w:val="24"/>
              </w:rPr>
            </w:pPr>
          </w:p>
        </w:tc>
        <w:tc>
          <w:tcPr>
            <w:tcW w:w="1980" w:type="dxa"/>
          </w:tcPr>
          <w:p w14:paraId="6F75712F" w14:textId="77777777" w:rsidR="004347E4" w:rsidRPr="00CE19B7" w:rsidRDefault="004347E4" w:rsidP="00FF7BC1">
            <w:pPr>
              <w:spacing w:before="120" w:line="360" w:lineRule="auto"/>
              <w:rPr>
                <w:sz w:val="24"/>
              </w:rPr>
            </w:pPr>
          </w:p>
        </w:tc>
        <w:tc>
          <w:tcPr>
            <w:tcW w:w="2970" w:type="dxa"/>
          </w:tcPr>
          <w:p w14:paraId="078412E3" w14:textId="77777777" w:rsidR="004347E4" w:rsidRPr="00CE19B7" w:rsidRDefault="004347E4" w:rsidP="00FF7BC1">
            <w:pPr>
              <w:spacing w:before="120" w:line="360" w:lineRule="auto"/>
              <w:rPr>
                <w:sz w:val="24"/>
              </w:rPr>
            </w:pPr>
          </w:p>
        </w:tc>
        <w:tc>
          <w:tcPr>
            <w:tcW w:w="1915" w:type="dxa"/>
          </w:tcPr>
          <w:p w14:paraId="70D536D9" w14:textId="77777777" w:rsidR="004347E4" w:rsidRPr="00CE19B7" w:rsidRDefault="004347E4" w:rsidP="00FF7BC1">
            <w:pPr>
              <w:spacing w:before="120" w:line="360" w:lineRule="auto"/>
              <w:rPr>
                <w:sz w:val="24"/>
              </w:rPr>
            </w:pPr>
          </w:p>
        </w:tc>
        <w:tc>
          <w:tcPr>
            <w:tcW w:w="1915" w:type="dxa"/>
          </w:tcPr>
          <w:p w14:paraId="3EA61F5D" w14:textId="77777777" w:rsidR="004347E4" w:rsidRPr="00CE19B7" w:rsidRDefault="004347E4" w:rsidP="00FF7BC1">
            <w:pPr>
              <w:spacing w:before="120" w:line="360" w:lineRule="auto"/>
              <w:rPr>
                <w:sz w:val="24"/>
              </w:rPr>
            </w:pPr>
          </w:p>
        </w:tc>
        <w:tc>
          <w:tcPr>
            <w:tcW w:w="1915" w:type="dxa"/>
            <w:tcBorders>
              <w:right w:val="double" w:sz="4" w:space="0" w:color="auto"/>
            </w:tcBorders>
          </w:tcPr>
          <w:p w14:paraId="060E086F" w14:textId="77777777" w:rsidR="004347E4" w:rsidRPr="00CE19B7" w:rsidRDefault="004347E4" w:rsidP="00FF7BC1">
            <w:pPr>
              <w:spacing w:before="120" w:line="360" w:lineRule="auto"/>
              <w:rPr>
                <w:sz w:val="24"/>
              </w:rPr>
            </w:pPr>
          </w:p>
        </w:tc>
      </w:tr>
      <w:tr w:rsidR="004347E4" w:rsidRPr="00CE19B7" w14:paraId="4544C42E" w14:textId="77777777" w:rsidTr="00FF7BC1">
        <w:tc>
          <w:tcPr>
            <w:tcW w:w="1368" w:type="dxa"/>
            <w:tcBorders>
              <w:left w:val="double" w:sz="4" w:space="0" w:color="auto"/>
            </w:tcBorders>
          </w:tcPr>
          <w:p w14:paraId="62276C9F" w14:textId="77777777" w:rsidR="004347E4" w:rsidRPr="00CE19B7" w:rsidRDefault="004347E4" w:rsidP="00FF7BC1">
            <w:pPr>
              <w:spacing w:before="120" w:line="360" w:lineRule="auto"/>
              <w:rPr>
                <w:sz w:val="24"/>
              </w:rPr>
            </w:pPr>
          </w:p>
        </w:tc>
        <w:tc>
          <w:tcPr>
            <w:tcW w:w="1800" w:type="dxa"/>
          </w:tcPr>
          <w:p w14:paraId="1D7EEF5F" w14:textId="77777777" w:rsidR="004347E4" w:rsidRPr="00CE19B7" w:rsidRDefault="004347E4" w:rsidP="00FF7BC1">
            <w:pPr>
              <w:spacing w:before="120" w:line="360" w:lineRule="auto"/>
              <w:rPr>
                <w:sz w:val="24"/>
              </w:rPr>
            </w:pPr>
          </w:p>
        </w:tc>
        <w:tc>
          <w:tcPr>
            <w:tcW w:w="1980" w:type="dxa"/>
          </w:tcPr>
          <w:p w14:paraId="29B1E0A9" w14:textId="77777777" w:rsidR="004347E4" w:rsidRPr="00CE19B7" w:rsidRDefault="004347E4" w:rsidP="00FF7BC1">
            <w:pPr>
              <w:spacing w:before="120" w:line="360" w:lineRule="auto"/>
              <w:rPr>
                <w:sz w:val="24"/>
              </w:rPr>
            </w:pPr>
          </w:p>
        </w:tc>
        <w:tc>
          <w:tcPr>
            <w:tcW w:w="2970" w:type="dxa"/>
          </w:tcPr>
          <w:p w14:paraId="2804825F" w14:textId="77777777" w:rsidR="004347E4" w:rsidRPr="00CE19B7" w:rsidRDefault="004347E4" w:rsidP="00FF7BC1">
            <w:pPr>
              <w:spacing w:before="120" w:line="360" w:lineRule="auto"/>
              <w:rPr>
                <w:sz w:val="24"/>
              </w:rPr>
            </w:pPr>
          </w:p>
        </w:tc>
        <w:tc>
          <w:tcPr>
            <w:tcW w:w="1915" w:type="dxa"/>
          </w:tcPr>
          <w:p w14:paraId="500A3B38" w14:textId="77777777" w:rsidR="004347E4" w:rsidRPr="00CE19B7" w:rsidRDefault="004347E4" w:rsidP="00FF7BC1">
            <w:pPr>
              <w:spacing w:before="120" w:line="360" w:lineRule="auto"/>
              <w:rPr>
                <w:sz w:val="24"/>
              </w:rPr>
            </w:pPr>
          </w:p>
        </w:tc>
        <w:tc>
          <w:tcPr>
            <w:tcW w:w="1915" w:type="dxa"/>
          </w:tcPr>
          <w:p w14:paraId="338EC2D7" w14:textId="77777777" w:rsidR="004347E4" w:rsidRPr="00CE19B7" w:rsidRDefault="004347E4" w:rsidP="00FF7BC1">
            <w:pPr>
              <w:spacing w:before="120" w:line="360" w:lineRule="auto"/>
              <w:rPr>
                <w:sz w:val="24"/>
              </w:rPr>
            </w:pPr>
          </w:p>
        </w:tc>
        <w:tc>
          <w:tcPr>
            <w:tcW w:w="1915" w:type="dxa"/>
            <w:tcBorders>
              <w:right w:val="double" w:sz="4" w:space="0" w:color="auto"/>
            </w:tcBorders>
          </w:tcPr>
          <w:p w14:paraId="06D57060" w14:textId="77777777" w:rsidR="004347E4" w:rsidRPr="00CE19B7" w:rsidRDefault="004347E4" w:rsidP="00FF7BC1">
            <w:pPr>
              <w:spacing w:before="120" w:line="360" w:lineRule="auto"/>
              <w:rPr>
                <w:sz w:val="24"/>
              </w:rPr>
            </w:pPr>
          </w:p>
        </w:tc>
      </w:tr>
      <w:tr w:rsidR="004347E4" w:rsidRPr="00CE19B7" w14:paraId="202616FA" w14:textId="77777777" w:rsidTr="00FF7BC1">
        <w:tc>
          <w:tcPr>
            <w:tcW w:w="1368" w:type="dxa"/>
            <w:tcBorders>
              <w:left w:val="double" w:sz="4" w:space="0" w:color="auto"/>
            </w:tcBorders>
          </w:tcPr>
          <w:p w14:paraId="7A26E01D" w14:textId="77777777" w:rsidR="004347E4" w:rsidRPr="00CE19B7" w:rsidRDefault="004347E4" w:rsidP="00FF7BC1">
            <w:pPr>
              <w:spacing w:before="120" w:line="360" w:lineRule="auto"/>
              <w:rPr>
                <w:sz w:val="24"/>
              </w:rPr>
            </w:pPr>
          </w:p>
        </w:tc>
        <w:tc>
          <w:tcPr>
            <w:tcW w:w="1800" w:type="dxa"/>
          </w:tcPr>
          <w:p w14:paraId="4070BCB5" w14:textId="77777777" w:rsidR="004347E4" w:rsidRPr="00CE19B7" w:rsidRDefault="004347E4" w:rsidP="00FF7BC1">
            <w:pPr>
              <w:spacing w:before="120" w:line="360" w:lineRule="auto"/>
              <w:rPr>
                <w:sz w:val="24"/>
              </w:rPr>
            </w:pPr>
          </w:p>
        </w:tc>
        <w:tc>
          <w:tcPr>
            <w:tcW w:w="1980" w:type="dxa"/>
          </w:tcPr>
          <w:p w14:paraId="4004557A" w14:textId="77777777" w:rsidR="004347E4" w:rsidRPr="00CE19B7" w:rsidRDefault="004347E4" w:rsidP="00FF7BC1">
            <w:pPr>
              <w:spacing w:before="120" w:line="360" w:lineRule="auto"/>
              <w:rPr>
                <w:sz w:val="24"/>
              </w:rPr>
            </w:pPr>
          </w:p>
        </w:tc>
        <w:tc>
          <w:tcPr>
            <w:tcW w:w="2970" w:type="dxa"/>
          </w:tcPr>
          <w:p w14:paraId="01500E7A" w14:textId="77777777" w:rsidR="004347E4" w:rsidRPr="00CE19B7" w:rsidRDefault="004347E4" w:rsidP="00FF7BC1">
            <w:pPr>
              <w:spacing w:before="120" w:line="360" w:lineRule="auto"/>
              <w:rPr>
                <w:sz w:val="24"/>
              </w:rPr>
            </w:pPr>
          </w:p>
        </w:tc>
        <w:tc>
          <w:tcPr>
            <w:tcW w:w="1915" w:type="dxa"/>
          </w:tcPr>
          <w:p w14:paraId="77481A09" w14:textId="77777777" w:rsidR="004347E4" w:rsidRPr="00CE19B7" w:rsidRDefault="004347E4" w:rsidP="00FF7BC1">
            <w:pPr>
              <w:spacing w:before="120" w:line="360" w:lineRule="auto"/>
              <w:rPr>
                <w:sz w:val="24"/>
              </w:rPr>
            </w:pPr>
          </w:p>
        </w:tc>
        <w:tc>
          <w:tcPr>
            <w:tcW w:w="1915" w:type="dxa"/>
          </w:tcPr>
          <w:p w14:paraId="241BC28F" w14:textId="77777777" w:rsidR="004347E4" w:rsidRPr="00CE19B7" w:rsidRDefault="004347E4" w:rsidP="00FF7BC1">
            <w:pPr>
              <w:spacing w:before="120" w:line="360" w:lineRule="auto"/>
              <w:rPr>
                <w:sz w:val="24"/>
              </w:rPr>
            </w:pPr>
          </w:p>
        </w:tc>
        <w:tc>
          <w:tcPr>
            <w:tcW w:w="1915" w:type="dxa"/>
            <w:tcBorders>
              <w:right w:val="double" w:sz="4" w:space="0" w:color="auto"/>
            </w:tcBorders>
          </w:tcPr>
          <w:p w14:paraId="5803AD8E" w14:textId="77777777" w:rsidR="004347E4" w:rsidRPr="00CE19B7" w:rsidRDefault="004347E4" w:rsidP="00FF7BC1">
            <w:pPr>
              <w:spacing w:before="120" w:line="360" w:lineRule="auto"/>
              <w:rPr>
                <w:sz w:val="24"/>
              </w:rPr>
            </w:pPr>
          </w:p>
        </w:tc>
      </w:tr>
      <w:tr w:rsidR="004347E4" w:rsidRPr="00CE19B7" w14:paraId="472CC1C3" w14:textId="77777777" w:rsidTr="00FF7BC1">
        <w:tc>
          <w:tcPr>
            <w:tcW w:w="1368" w:type="dxa"/>
            <w:tcBorders>
              <w:left w:val="double" w:sz="4" w:space="0" w:color="auto"/>
            </w:tcBorders>
          </w:tcPr>
          <w:p w14:paraId="704C27FE" w14:textId="77777777" w:rsidR="004347E4" w:rsidRPr="00CE19B7" w:rsidRDefault="004347E4" w:rsidP="00FF7BC1">
            <w:pPr>
              <w:spacing w:before="120" w:line="360" w:lineRule="auto"/>
              <w:rPr>
                <w:sz w:val="24"/>
              </w:rPr>
            </w:pPr>
          </w:p>
        </w:tc>
        <w:tc>
          <w:tcPr>
            <w:tcW w:w="1800" w:type="dxa"/>
          </w:tcPr>
          <w:p w14:paraId="34A73DCD" w14:textId="77777777" w:rsidR="004347E4" w:rsidRPr="00CE19B7" w:rsidRDefault="004347E4" w:rsidP="00FF7BC1">
            <w:pPr>
              <w:spacing w:before="120" w:line="360" w:lineRule="auto"/>
              <w:rPr>
                <w:sz w:val="24"/>
              </w:rPr>
            </w:pPr>
          </w:p>
        </w:tc>
        <w:tc>
          <w:tcPr>
            <w:tcW w:w="1980" w:type="dxa"/>
          </w:tcPr>
          <w:p w14:paraId="0EFAA523" w14:textId="77777777" w:rsidR="004347E4" w:rsidRPr="00CE19B7" w:rsidRDefault="004347E4" w:rsidP="00FF7BC1">
            <w:pPr>
              <w:spacing w:before="120" w:line="360" w:lineRule="auto"/>
              <w:rPr>
                <w:sz w:val="24"/>
              </w:rPr>
            </w:pPr>
          </w:p>
        </w:tc>
        <w:tc>
          <w:tcPr>
            <w:tcW w:w="2970" w:type="dxa"/>
          </w:tcPr>
          <w:p w14:paraId="409DE404" w14:textId="77777777" w:rsidR="004347E4" w:rsidRPr="00CE19B7" w:rsidRDefault="004347E4" w:rsidP="00FF7BC1">
            <w:pPr>
              <w:spacing w:before="120" w:line="360" w:lineRule="auto"/>
              <w:rPr>
                <w:sz w:val="24"/>
              </w:rPr>
            </w:pPr>
          </w:p>
        </w:tc>
        <w:tc>
          <w:tcPr>
            <w:tcW w:w="1915" w:type="dxa"/>
          </w:tcPr>
          <w:p w14:paraId="04413F0E" w14:textId="77777777" w:rsidR="004347E4" w:rsidRPr="00CE19B7" w:rsidRDefault="004347E4" w:rsidP="00FF7BC1">
            <w:pPr>
              <w:spacing w:before="120" w:line="360" w:lineRule="auto"/>
              <w:rPr>
                <w:sz w:val="24"/>
              </w:rPr>
            </w:pPr>
          </w:p>
        </w:tc>
        <w:tc>
          <w:tcPr>
            <w:tcW w:w="1915" w:type="dxa"/>
          </w:tcPr>
          <w:p w14:paraId="561CA825" w14:textId="77777777" w:rsidR="004347E4" w:rsidRPr="00CE19B7" w:rsidRDefault="004347E4" w:rsidP="00FF7BC1">
            <w:pPr>
              <w:spacing w:before="120" w:line="360" w:lineRule="auto"/>
              <w:rPr>
                <w:sz w:val="24"/>
              </w:rPr>
            </w:pPr>
          </w:p>
        </w:tc>
        <w:tc>
          <w:tcPr>
            <w:tcW w:w="1915" w:type="dxa"/>
            <w:tcBorders>
              <w:right w:val="double" w:sz="4" w:space="0" w:color="auto"/>
            </w:tcBorders>
          </w:tcPr>
          <w:p w14:paraId="246B65CA" w14:textId="77777777" w:rsidR="004347E4" w:rsidRPr="00CE19B7" w:rsidRDefault="004347E4" w:rsidP="00FF7BC1">
            <w:pPr>
              <w:spacing w:before="120" w:line="360" w:lineRule="auto"/>
              <w:rPr>
                <w:sz w:val="24"/>
              </w:rPr>
            </w:pPr>
          </w:p>
        </w:tc>
      </w:tr>
      <w:tr w:rsidR="004347E4" w:rsidRPr="00CE19B7" w14:paraId="6DB1914A" w14:textId="77777777" w:rsidTr="00FF7BC1">
        <w:tc>
          <w:tcPr>
            <w:tcW w:w="1368" w:type="dxa"/>
            <w:tcBorders>
              <w:left w:val="double" w:sz="4" w:space="0" w:color="auto"/>
            </w:tcBorders>
          </w:tcPr>
          <w:p w14:paraId="1B122557" w14:textId="77777777" w:rsidR="004347E4" w:rsidRPr="00CE19B7" w:rsidRDefault="004347E4" w:rsidP="00FF7BC1">
            <w:pPr>
              <w:spacing w:before="120" w:line="360" w:lineRule="auto"/>
              <w:rPr>
                <w:sz w:val="24"/>
              </w:rPr>
            </w:pPr>
          </w:p>
        </w:tc>
        <w:tc>
          <w:tcPr>
            <w:tcW w:w="1800" w:type="dxa"/>
          </w:tcPr>
          <w:p w14:paraId="222F49BB" w14:textId="77777777" w:rsidR="004347E4" w:rsidRPr="00CE19B7" w:rsidRDefault="004347E4" w:rsidP="00FF7BC1">
            <w:pPr>
              <w:spacing w:before="120" w:line="360" w:lineRule="auto"/>
              <w:rPr>
                <w:sz w:val="24"/>
              </w:rPr>
            </w:pPr>
          </w:p>
        </w:tc>
        <w:tc>
          <w:tcPr>
            <w:tcW w:w="1980" w:type="dxa"/>
          </w:tcPr>
          <w:p w14:paraId="0B2C5D95" w14:textId="77777777" w:rsidR="004347E4" w:rsidRPr="00CE19B7" w:rsidRDefault="004347E4" w:rsidP="00FF7BC1">
            <w:pPr>
              <w:spacing w:before="120" w:line="360" w:lineRule="auto"/>
              <w:rPr>
                <w:sz w:val="24"/>
              </w:rPr>
            </w:pPr>
          </w:p>
        </w:tc>
        <w:tc>
          <w:tcPr>
            <w:tcW w:w="2970" w:type="dxa"/>
          </w:tcPr>
          <w:p w14:paraId="400EDE04" w14:textId="77777777" w:rsidR="004347E4" w:rsidRPr="00CE19B7" w:rsidRDefault="004347E4" w:rsidP="00FF7BC1">
            <w:pPr>
              <w:spacing w:before="120" w:line="360" w:lineRule="auto"/>
              <w:rPr>
                <w:sz w:val="24"/>
              </w:rPr>
            </w:pPr>
          </w:p>
        </w:tc>
        <w:tc>
          <w:tcPr>
            <w:tcW w:w="1915" w:type="dxa"/>
          </w:tcPr>
          <w:p w14:paraId="156824D6" w14:textId="77777777" w:rsidR="004347E4" w:rsidRPr="00CE19B7" w:rsidRDefault="004347E4" w:rsidP="00FF7BC1">
            <w:pPr>
              <w:spacing w:before="120" w:line="360" w:lineRule="auto"/>
              <w:rPr>
                <w:sz w:val="24"/>
              </w:rPr>
            </w:pPr>
          </w:p>
        </w:tc>
        <w:tc>
          <w:tcPr>
            <w:tcW w:w="1915" w:type="dxa"/>
          </w:tcPr>
          <w:p w14:paraId="5759D000" w14:textId="77777777" w:rsidR="004347E4" w:rsidRPr="00CE19B7" w:rsidRDefault="004347E4" w:rsidP="00FF7BC1">
            <w:pPr>
              <w:spacing w:before="120" w:line="360" w:lineRule="auto"/>
              <w:rPr>
                <w:sz w:val="24"/>
              </w:rPr>
            </w:pPr>
          </w:p>
        </w:tc>
        <w:tc>
          <w:tcPr>
            <w:tcW w:w="1915" w:type="dxa"/>
            <w:tcBorders>
              <w:right w:val="double" w:sz="4" w:space="0" w:color="auto"/>
            </w:tcBorders>
          </w:tcPr>
          <w:p w14:paraId="2B8D7AED" w14:textId="77777777" w:rsidR="004347E4" w:rsidRPr="00CE19B7" w:rsidRDefault="004347E4" w:rsidP="00FF7BC1">
            <w:pPr>
              <w:spacing w:before="120" w:line="360" w:lineRule="auto"/>
              <w:rPr>
                <w:sz w:val="24"/>
              </w:rPr>
            </w:pPr>
          </w:p>
        </w:tc>
      </w:tr>
      <w:tr w:rsidR="004347E4" w:rsidRPr="00CE19B7" w14:paraId="7CE35AFB" w14:textId="77777777" w:rsidTr="00FF7BC1">
        <w:tc>
          <w:tcPr>
            <w:tcW w:w="1368" w:type="dxa"/>
            <w:tcBorders>
              <w:left w:val="double" w:sz="4" w:space="0" w:color="auto"/>
            </w:tcBorders>
          </w:tcPr>
          <w:p w14:paraId="501FB0C1" w14:textId="77777777" w:rsidR="004347E4" w:rsidRPr="00CE19B7" w:rsidRDefault="004347E4" w:rsidP="00FF7BC1">
            <w:pPr>
              <w:spacing w:before="120" w:line="360" w:lineRule="auto"/>
              <w:rPr>
                <w:sz w:val="24"/>
              </w:rPr>
            </w:pPr>
          </w:p>
        </w:tc>
        <w:tc>
          <w:tcPr>
            <w:tcW w:w="1800" w:type="dxa"/>
          </w:tcPr>
          <w:p w14:paraId="6ACCB31A" w14:textId="77777777" w:rsidR="004347E4" w:rsidRPr="00CE19B7" w:rsidRDefault="004347E4" w:rsidP="00FF7BC1">
            <w:pPr>
              <w:spacing w:before="120" w:line="360" w:lineRule="auto"/>
              <w:rPr>
                <w:sz w:val="24"/>
              </w:rPr>
            </w:pPr>
          </w:p>
        </w:tc>
        <w:tc>
          <w:tcPr>
            <w:tcW w:w="1980" w:type="dxa"/>
          </w:tcPr>
          <w:p w14:paraId="49FFE83A" w14:textId="77777777" w:rsidR="004347E4" w:rsidRPr="00CE19B7" w:rsidRDefault="004347E4" w:rsidP="00FF7BC1">
            <w:pPr>
              <w:spacing w:before="120" w:line="360" w:lineRule="auto"/>
              <w:rPr>
                <w:sz w:val="24"/>
              </w:rPr>
            </w:pPr>
          </w:p>
        </w:tc>
        <w:tc>
          <w:tcPr>
            <w:tcW w:w="2970" w:type="dxa"/>
          </w:tcPr>
          <w:p w14:paraId="797CD59B" w14:textId="77777777" w:rsidR="004347E4" w:rsidRPr="00CE19B7" w:rsidRDefault="004347E4" w:rsidP="00FF7BC1">
            <w:pPr>
              <w:spacing w:before="120" w:line="360" w:lineRule="auto"/>
              <w:rPr>
                <w:sz w:val="24"/>
              </w:rPr>
            </w:pPr>
          </w:p>
        </w:tc>
        <w:tc>
          <w:tcPr>
            <w:tcW w:w="1915" w:type="dxa"/>
          </w:tcPr>
          <w:p w14:paraId="451B81A9" w14:textId="77777777" w:rsidR="004347E4" w:rsidRPr="00CE19B7" w:rsidRDefault="004347E4" w:rsidP="00FF7BC1">
            <w:pPr>
              <w:spacing w:before="120" w:line="360" w:lineRule="auto"/>
              <w:rPr>
                <w:sz w:val="24"/>
              </w:rPr>
            </w:pPr>
          </w:p>
        </w:tc>
        <w:tc>
          <w:tcPr>
            <w:tcW w:w="1915" w:type="dxa"/>
          </w:tcPr>
          <w:p w14:paraId="4B4A0F07" w14:textId="77777777" w:rsidR="004347E4" w:rsidRPr="00CE19B7" w:rsidRDefault="004347E4" w:rsidP="00FF7BC1">
            <w:pPr>
              <w:spacing w:before="120" w:line="360" w:lineRule="auto"/>
              <w:rPr>
                <w:sz w:val="24"/>
              </w:rPr>
            </w:pPr>
          </w:p>
        </w:tc>
        <w:tc>
          <w:tcPr>
            <w:tcW w:w="1915" w:type="dxa"/>
            <w:tcBorders>
              <w:right w:val="double" w:sz="4" w:space="0" w:color="auto"/>
            </w:tcBorders>
          </w:tcPr>
          <w:p w14:paraId="732F6930" w14:textId="77777777" w:rsidR="004347E4" w:rsidRPr="00CE19B7" w:rsidRDefault="004347E4" w:rsidP="00FF7BC1">
            <w:pPr>
              <w:spacing w:before="120" w:line="360" w:lineRule="auto"/>
              <w:rPr>
                <w:sz w:val="24"/>
              </w:rPr>
            </w:pPr>
          </w:p>
        </w:tc>
      </w:tr>
      <w:tr w:rsidR="004347E4" w:rsidRPr="00CE19B7" w14:paraId="10531EEB" w14:textId="77777777" w:rsidTr="00FF7BC1">
        <w:tc>
          <w:tcPr>
            <w:tcW w:w="1368" w:type="dxa"/>
            <w:tcBorders>
              <w:left w:val="double" w:sz="4" w:space="0" w:color="auto"/>
            </w:tcBorders>
          </w:tcPr>
          <w:p w14:paraId="39265BD3" w14:textId="77777777" w:rsidR="004347E4" w:rsidRPr="00CE19B7" w:rsidRDefault="004347E4" w:rsidP="00FF7BC1">
            <w:pPr>
              <w:spacing w:before="120" w:line="360" w:lineRule="auto"/>
              <w:rPr>
                <w:sz w:val="24"/>
              </w:rPr>
            </w:pPr>
          </w:p>
        </w:tc>
        <w:tc>
          <w:tcPr>
            <w:tcW w:w="1800" w:type="dxa"/>
          </w:tcPr>
          <w:p w14:paraId="0F9D853F" w14:textId="77777777" w:rsidR="004347E4" w:rsidRPr="00CE19B7" w:rsidRDefault="004347E4" w:rsidP="00FF7BC1">
            <w:pPr>
              <w:spacing w:before="120" w:line="360" w:lineRule="auto"/>
              <w:rPr>
                <w:sz w:val="24"/>
              </w:rPr>
            </w:pPr>
          </w:p>
        </w:tc>
        <w:tc>
          <w:tcPr>
            <w:tcW w:w="1980" w:type="dxa"/>
          </w:tcPr>
          <w:p w14:paraId="290D8254" w14:textId="77777777" w:rsidR="004347E4" w:rsidRPr="00CE19B7" w:rsidRDefault="004347E4" w:rsidP="00FF7BC1">
            <w:pPr>
              <w:spacing w:before="120" w:line="360" w:lineRule="auto"/>
              <w:rPr>
                <w:sz w:val="24"/>
              </w:rPr>
            </w:pPr>
          </w:p>
        </w:tc>
        <w:tc>
          <w:tcPr>
            <w:tcW w:w="2970" w:type="dxa"/>
          </w:tcPr>
          <w:p w14:paraId="064D8C16" w14:textId="77777777" w:rsidR="004347E4" w:rsidRPr="00CE19B7" w:rsidRDefault="004347E4" w:rsidP="00FF7BC1">
            <w:pPr>
              <w:spacing w:before="120" w:line="360" w:lineRule="auto"/>
              <w:rPr>
                <w:sz w:val="24"/>
              </w:rPr>
            </w:pPr>
          </w:p>
        </w:tc>
        <w:tc>
          <w:tcPr>
            <w:tcW w:w="1915" w:type="dxa"/>
          </w:tcPr>
          <w:p w14:paraId="6803EAFA" w14:textId="77777777" w:rsidR="004347E4" w:rsidRPr="00CE19B7" w:rsidRDefault="004347E4" w:rsidP="00FF7BC1">
            <w:pPr>
              <w:spacing w:before="120" w:line="360" w:lineRule="auto"/>
              <w:rPr>
                <w:sz w:val="24"/>
              </w:rPr>
            </w:pPr>
          </w:p>
        </w:tc>
        <w:tc>
          <w:tcPr>
            <w:tcW w:w="1915" w:type="dxa"/>
          </w:tcPr>
          <w:p w14:paraId="795A617E" w14:textId="77777777" w:rsidR="004347E4" w:rsidRPr="00CE19B7" w:rsidRDefault="004347E4" w:rsidP="00FF7BC1">
            <w:pPr>
              <w:spacing w:before="120" w:line="360" w:lineRule="auto"/>
              <w:rPr>
                <w:sz w:val="24"/>
              </w:rPr>
            </w:pPr>
          </w:p>
        </w:tc>
        <w:tc>
          <w:tcPr>
            <w:tcW w:w="1915" w:type="dxa"/>
            <w:tcBorders>
              <w:right w:val="double" w:sz="4" w:space="0" w:color="auto"/>
            </w:tcBorders>
          </w:tcPr>
          <w:p w14:paraId="1B5B1576" w14:textId="77777777" w:rsidR="004347E4" w:rsidRPr="00CE19B7" w:rsidRDefault="004347E4" w:rsidP="00FF7BC1">
            <w:pPr>
              <w:spacing w:before="120" w:line="360" w:lineRule="auto"/>
              <w:rPr>
                <w:sz w:val="24"/>
              </w:rPr>
            </w:pPr>
          </w:p>
        </w:tc>
      </w:tr>
      <w:tr w:rsidR="004347E4" w:rsidRPr="00CE19B7" w14:paraId="14347460" w14:textId="77777777" w:rsidTr="00FF7BC1">
        <w:tc>
          <w:tcPr>
            <w:tcW w:w="1368" w:type="dxa"/>
            <w:tcBorders>
              <w:left w:val="double" w:sz="4" w:space="0" w:color="auto"/>
            </w:tcBorders>
          </w:tcPr>
          <w:p w14:paraId="5FD5E90C" w14:textId="77777777" w:rsidR="004347E4" w:rsidRPr="00CE19B7" w:rsidRDefault="004347E4" w:rsidP="00FF7BC1">
            <w:pPr>
              <w:spacing w:before="120" w:line="360" w:lineRule="auto"/>
              <w:rPr>
                <w:sz w:val="24"/>
              </w:rPr>
            </w:pPr>
          </w:p>
        </w:tc>
        <w:tc>
          <w:tcPr>
            <w:tcW w:w="1800" w:type="dxa"/>
          </w:tcPr>
          <w:p w14:paraId="2C5A5CBC" w14:textId="77777777" w:rsidR="004347E4" w:rsidRPr="00CE19B7" w:rsidRDefault="004347E4" w:rsidP="00FF7BC1">
            <w:pPr>
              <w:spacing w:before="120" w:line="360" w:lineRule="auto"/>
              <w:rPr>
                <w:sz w:val="24"/>
              </w:rPr>
            </w:pPr>
          </w:p>
        </w:tc>
        <w:tc>
          <w:tcPr>
            <w:tcW w:w="1980" w:type="dxa"/>
          </w:tcPr>
          <w:p w14:paraId="21A456F0" w14:textId="77777777" w:rsidR="004347E4" w:rsidRPr="00CE19B7" w:rsidRDefault="004347E4" w:rsidP="00FF7BC1">
            <w:pPr>
              <w:spacing w:before="120" w:line="360" w:lineRule="auto"/>
              <w:rPr>
                <w:sz w:val="24"/>
              </w:rPr>
            </w:pPr>
          </w:p>
        </w:tc>
        <w:tc>
          <w:tcPr>
            <w:tcW w:w="2970" w:type="dxa"/>
          </w:tcPr>
          <w:p w14:paraId="38A80955" w14:textId="77777777" w:rsidR="004347E4" w:rsidRPr="00CE19B7" w:rsidRDefault="004347E4" w:rsidP="00FF7BC1">
            <w:pPr>
              <w:spacing w:before="120" w:line="360" w:lineRule="auto"/>
              <w:rPr>
                <w:sz w:val="24"/>
              </w:rPr>
            </w:pPr>
          </w:p>
        </w:tc>
        <w:tc>
          <w:tcPr>
            <w:tcW w:w="1915" w:type="dxa"/>
          </w:tcPr>
          <w:p w14:paraId="217ADB0C" w14:textId="77777777" w:rsidR="004347E4" w:rsidRPr="00CE19B7" w:rsidRDefault="004347E4" w:rsidP="00FF7BC1">
            <w:pPr>
              <w:spacing w:before="120" w:line="360" w:lineRule="auto"/>
              <w:rPr>
                <w:sz w:val="24"/>
              </w:rPr>
            </w:pPr>
          </w:p>
        </w:tc>
        <w:tc>
          <w:tcPr>
            <w:tcW w:w="1915" w:type="dxa"/>
          </w:tcPr>
          <w:p w14:paraId="013214AF" w14:textId="77777777" w:rsidR="004347E4" w:rsidRPr="00CE19B7" w:rsidRDefault="004347E4" w:rsidP="00FF7BC1">
            <w:pPr>
              <w:spacing w:before="120" w:line="360" w:lineRule="auto"/>
              <w:rPr>
                <w:sz w:val="24"/>
              </w:rPr>
            </w:pPr>
          </w:p>
        </w:tc>
        <w:tc>
          <w:tcPr>
            <w:tcW w:w="1915" w:type="dxa"/>
            <w:tcBorders>
              <w:right w:val="double" w:sz="4" w:space="0" w:color="auto"/>
            </w:tcBorders>
          </w:tcPr>
          <w:p w14:paraId="79502F53" w14:textId="77777777" w:rsidR="004347E4" w:rsidRPr="00CE19B7" w:rsidRDefault="004347E4" w:rsidP="00FF7BC1">
            <w:pPr>
              <w:spacing w:before="120" w:line="360" w:lineRule="auto"/>
              <w:rPr>
                <w:sz w:val="24"/>
              </w:rPr>
            </w:pPr>
          </w:p>
        </w:tc>
      </w:tr>
      <w:tr w:rsidR="004347E4" w:rsidRPr="00CE19B7" w14:paraId="1211B452" w14:textId="77777777" w:rsidTr="00FF7BC1">
        <w:tc>
          <w:tcPr>
            <w:tcW w:w="1368" w:type="dxa"/>
            <w:tcBorders>
              <w:left w:val="double" w:sz="4" w:space="0" w:color="auto"/>
            </w:tcBorders>
          </w:tcPr>
          <w:p w14:paraId="3B613136" w14:textId="77777777" w:rsidR="004347E4" w:rsidRPr="00CE19B7" w:rsidRDefault="004347E4" w:rsidP="00FF7BC1">
            <w:pPr>
              <w:spacing w:before="120" w:line="360" w:lineRule="auto"/>
              <w:rPr>
                <w:sz w:val="24"/>
              </w:rPr>
            </w:pPr>
          </w:p>
        </w:tc>
        <w:tc>
          <w:tcPr>
            <w:tcW w:w="1800" w:type="dxa"/>
          </w:tcPr>
          <w:p w14:paraId="1AA9B026" w14:textId="77777777" w:rsidR="004347E4" w:rsidRPr="00CE19B7" w:rsidRDefault="004347E4" w:rsidP="00FF7BC1">
            <w:pPr>
              <w:spacing w:before="120" w:line="360" w:lineRule="auto"/>
              <w:rPr>
                <w:sz w:val="24"/>
              </w:rPr>
            </w:pPr>
          </w:p>
        </w:tc>
        <w:tc>
          <w:tcPr>
            <w:tcW w:w="1980" w:type="dxa"/>
          </w:tcPr>
          <w:p w14:paraId="7AD758E0" w14:textId="77777777" w:rsidR="004347E4" w:rsidRPr="00CE19B7" w:rsidRDefault="004347E4" w:rsidP="00FF7BC1">
            <w:pPr>
              <w:spacing w:before="120" w:line="360" w:lineRule="auto"/>
              <w:rPr>
                <w:sz w:val="24"/>
              </w:rPr>
            </w:pPr>
          </w:p>
        </w:tc>
        <w:tc>
          <w:tcPr>
            <w:tcW w:w="2970" w:type="dxa"/>
          </w:tcPr>
          <w:p w14:paraId="3279769F" w14:textId="77777777" w:rsidR="004347E4" w:rsidRPr="00CE19B7" w:rsidRDefault="004347E4" w:rsidP="00FF7BC1">
            <w:pPr>
              <w:pStyle w:val="Header"/>
              <w:tabs>
                <w:tab w:val="clear" w:pos="4320"/>
                <w:tab w:val="clear" w:pos="8640"/>
              </w:tabs>
              <w:spacing w:before="120" w:line="360" w:lineRule="auto"/>
            </w:pPr>
          </w:p>
        </w:tc>
        <w:tc>
          <w:tcPr>
            <w:tcW w:w="1915" w:type="dxa"/>
          </w:tcPr>
          <w:p w14:paraId="78C8854E" w14:textId="77777777" w:rsidR="004347E4" w:rsidRPr="00CE19B7" w:rsidRDefault="004347E4" w:rsidP="00FF7BC1">
            <w:pPr>
              <w:pStyle w:val="Header"/>
              <w:tabs>
                <w:tab w:val="clear" w:pos="4320"/>
                <w:tab w:val="clear" w:pos="8640"/>
              </w:tabs>
              <w:spacing w:before="120" w:line="360" w:lineRule="auto"/>
            </w:pPr>
          </w:p>
        </w:tc>
        <w:tc>
          <w:tcPr>
            <w:tcW w:w="1915" w:type="dxa"/>
          </w:tcPr>
          <w:p w14:paraId="3FAEEF7B" w14:textId="77777777" w:rsidR="004347E4" w:rsidRPr="00CE19B7" w:rsidRDefault="004347E4" w:rsidP="00FF7BC1">
            <w:pPr>
              <w:pStyle w:val="Header"/>
              <w:tabs>
                <w:tab w:val="clear" w:pos="4320"/>
                <w:tab w:val="clear" w:pos="8640"/>
              </w:tabs>
              <w:spacing w:before="120" w:line="360" w:lineRule="auto"/>
            </w:pPr>
          </w:p>
        </w:tc>
        <w:tc>
          <w:tcPr>
            <w:tcW w:w="1915" w:type="dxa"/>
            <w:tcBorders>
              <w:right w:val="double" w:sz="4" w:space="0" w:color="auto"/>
            </w:tcBorders>
          </w:tcPr>
          <w:p w14:paraId="35261C1F" w14:textId="77777777" w:rsidR="004347E4" w:rsidRPr="00CE19B7" w:rsidRDefault="004347E4" w:rsidP="00FF7BC1">
            <w:pPr>
              <w:spacing w:before="120" w:line="360" w:lineRule="auto"/>
              <w:rPr>
                <w:sz w:val="24"/>
              </w:rPr>
            </w:pPr>
          </w:p>
        </w:tc>
      </w:tr>
      <w:tr w:rsidR="004347E4" w:rsidRPr="00CE19B7" w14:paraId="0A31B8EA" w14:textId="77777777" w:rsidTr="00FF7BC1">
        <w:tc>
          <w:tcPr>
            <w:tcW w:w="1368" w:type="dxa"/>
            <w:tcBorders>
              <w:left w:val="double" w:sz="4" w:space="0" w:color="auto"/>
            </w:tcBorders>
          </w:tcPr>
          <w:p w14:paraId="4C3F6636" w14:textId="77777777" w:rsidR="004347E4" w:rsidRPr="00CE19B7" w:rsidRDefault="004347E4" w:rsidP="00FF7BC1">
            <w:pPr>
              <w:spacing w:before="120" w:line="360" w:lineRule="auto"/>
              <w:rPr>
                <w:sz w:val="24"/>
              </w:rPr>
            </w:pPr>
          </w:p>
        </w:tc>
        <w:tc>
          <w:tcPr>
            <w:tcW w:w="1800" w:type="dxa"/>
          </w:tcPr>
          <w:p w14:paraId="3740F6D7" w14:textId="77777777" w:rsidR="004347E4" w:rsidRPr="00CE19B7" w:rsidRDefault="004347E4" w:rsidP="00FF7BC1">
            <w:pPr>
              <w:spacing w:before="120" w:line="360" w:lineRule="auto"/>
              <w:rPr>
                <w:sz w:val="24"/>
              </w:rPr>
            </w:pPr>
          </w:p>
        </w:tc>
        <w:tc>
          <w:tcPr>
            <w:tcW w:w="1980" w:type="dxa"/>
          </w:tcPr>
          <w:p w14:paraId="524A6C0C" w14:textId="77777777" w:rsidR="004347E4" w:rsidRPr="00CE19B7" w:rsidRDefault="004347E4" w:rsidP="00FF7BC1">
            <w:pPr>
              <w:spacing w:before="120" w:line="360" w:lineRule="auto"/>
              <w:rPr>
                <w:sz w:val="24"/>
              </w:rPr>
            </w:pPr>
          </w:p>
        </w:tc>
        <w:tc>
          <w:tcPr>
            <w:tcW w:w="2970" w:type="dxa"/>
          </w:tcPr>
          <w:p w14:paraId="0C1FEF50" w14:textId="77777777" w:rsidR="004347E4" w:rsidRPr="00CE19B7" w:rsidRDefault="004347E4" w:rsidP="00FF7BC1">
            <w:pPr>
              <w:spacing w:before="120" w:line="360" w:lineRule="auto"/>
              <w:rPr>
                <w:sz w:val="24"/>
              </w:rPr>
            </w:pPr>
          </w:p>
        </w:tc>
        <w:tc>
          <w:tcPr>
            <w:tcW w:w="1915" w:type="dxa"/>
          </w:tcPr>
          <w:p w14:paraId="402C9991" w14:textId="77777777" w:rsidR="004347E4" w:rsidRPr="00CE19B7" w:rsidRDefault="004347E4" w:rsidP="00FF7BC1">
            <w:pPr>
              <w:spacing w:before="120" w:line="360" w:lineRule="auto"/>
              <w:rPr>
                <w:sz w:val="24"/>
              </w:rPr>
            </w:pPr>
          </w:p>
        </w:tc>
        <w:tc>
          <w:tcPr>
            <w:tcW w:w="1915" w:type="dxa"/>
          </w:tcPr>
          <w:p w14:paraId="0A0C30C9" w14:textId="77777777" w:rsidR="004347E4" w:rsidRPr="00CE19B7" w:rsidRDefault="004347E4" w:rsidP="00FF7BC1">
            <w:pPr>
              <w:spacing w:before="120" w:line="360" w:lineRule="auto"/>
              <w:rPr>
                <w:sz w:val="24"/>
              </w:rPr>
            </w:pPr>
          </w:p>
        </w:tc>
        <w:tc>
          <w:tcPr>
            <w:tcW w:w="1915" w:type="dxa"/>
            <w:tcBorders>
              <w:right w:val="double" w:sz="4" w:space="0" w:color="auto"/>
            </w:tcBorders>
          </w:tcPr>
          <w:p w14:paraId="10B85215" w14:textId="77777777" w:rsidR="004347E4" w:rsidRPr="00CE19B7" w:rsidRDefault="004347E4" w:rsidP="00FF7BC1">
            <w:pPr>
              <w:spacing w:before="120" w:line="360" w:lineRule="auto"/>
              <w:rPr>
                <w:sz w:val="24"/>
              </w:rPr>
            </w:pPr>
          </w:p>
        </w:tc>
      </w:tr>
      <w:tr w:rsidR="004347E4" w:rsidRPr="00CE19B7" w14:paraId="5223C176" w14:textId="77777777" w:rsidTr="00FF7BC1">
        <w:tc>
          <w:tcPr>
            <w:tcW w:w="1368" w:type="dxa"/>
            <w:tcBorders>
              <w:left w:val="double" w:sz="4" w:space="0" w:color="auto"/>
              <w:bottom w:val="double" w:sz="4" w:space="0" w:color="auto"/>
            </w:tcBorders>
          </w:tcPr>
          <w:p w14:paraId="308F8ED9" w14:textId="77777777" w:rsidR="004347E4" w:rsidRPr="00CE19B7" w:rsidRDefault="004347E4" w:rsidP="00FF7BC1">
            <w:pPr>
              <w:spacing w:before="120" w:line="360" w:lineRule="auto"/>
              <w:rPr>
                <w:sz w:val="24"/>
              </w:rPr>
            </w:pPr>
          </w:p>
        </w:tc>
        <w:tc>
          <w:tcPr>
            <w:tcW w:w="1800" w:type="dxa"/>
            <w:tcBorders>
              <w:bottom w:val="double" w:sz="4" w:space="0" w:color="auto"/>
            </w:tcBorders>
          </w:tcPr>
          <w:p w14:paraId="0E67EA42" w14:textId="77777777" w:rsidR="004347E4" w:rsidRPr="00CE19B7" w:rsidRDefault="004347E4" w:rsidP="00FF7BC1">
            <w:pPr>
              <w:spacing w:before="120" w:line="360" w:lineRule="auto"/>
              <w:rPr>
                <w:sz w:val="24"/>
              </w:rPr>
            </w:pPr>
          </w:p>
        </w:tc>
        <w:tc>
          <w:tcPr>
            <w:tcW w:w="1980" w:type="dxa"/>
            <w:tcBorders>
              <w:bottom w:val="double" w:sz="4" w:space="0" w:color="auto"/>
            </w:tcBorders>
          </w:tcPr>
          <w:p w14:paraId="4392AE22" w14:textId="77777777" w:rsidR="004347E4" w:rsidRPr="00CE19B7" w:rsidRDefault="004347E4" w:rsidP="00FF7BC1">
            <w:pPr>
              <w:spacing w:before="120" w:line="360" w:lineRule="auto"/>
              <w:rPr>
                <w:sz w:val="24"/>
              </w:rPr>
            </w:pPr>
          </w:p>
        </w:tc>
        <w:tc>
          <w:tcPr>
            <w:tcW w:w="2970" w:type="dxa"/>
            <w:tcBorders>
              <w:bottom w:val="double" w:sz="4" w:space="0" w:color="auto"/>
            </w:tcBorders>
          </w:tcPr>
          <w:p w14:paraId="6D2F251E" w14:textId="77777777" w:rsidR="004347E4" w:rsidRPr="00CE19B7" w:rsidRDefault="004347E4" w:rsidP="00FF7BC1">
            <w:pPr>
              <w:spacing w:before="120" w:line="360" w:lineRule="auto"/>
              <w:rPr>
                <w:sz w:val="24"/>
              </w:rPr>
            </w:pPr>
          </w:p>
        </w:tc>
        <w:tc>
          <w:tcPr>
            <w:tcW w:w="1915" w:type="dxa"/>
            <w:tcBorders>
              <w:bottom w:val="double" w:sz="4" w:space="0" w:color="auto"/>
            </w:tcBorders>
          </w:tcPr>
          <w:p w14:paraId="44AFD6C6" w14:textId="77777777" w:rsidR="004347E4" w:rsidRPr="00CE19B7" w:rsidRDefault="004347E4" w:rsidP="00FF7BC1">
            <w:pPr>
              <w:spacing w:before="120" w:line="360" w:lineRule="auto"/>
              <w:rPr>
                <w:sz w:val="24"/>
              </w:rPr>
            </w:pPr>
          </w:p>
        </w:tc>
        <w:tc>
          <w:tcPr>
            <w:tcW w:w="1915" w:type="dxa"/>
            <w:tcBorders>
              <w:bottom w:val="double" w:sz="4" w:space="0" w:color="auto"/>
            </w:tcBorders>
          </w:tcPr>
          <w:p w14:paraId="28CF52E8" w14:textId="77777777" w:rsidR="004347E4" w:rsidRPr="00CE19B7" w:rsidRDefault="004347E4" w:rsidP="00FF7BC1">
            <w:pPr>
              <w:spacing w:before="120" w:line="360" w:lineRule="auto"/>
              <w:rPr>
                <w:sz w:val="24"/>
              </w:rPr>
            </w:pPr>
          </w:p>
        </w:tc>
        <w:tc>
          <w:tcPr>
            <w:tcW w:w="1915" w:type="dxa"/>
            <w:tcBorders>
              <w:bottom w:val="double" w:sz="4" w:space="0" w:color="auto"/>
              <w:right w:val="double" w:sz="4" w:space="0" w:color="auto"/>
            </w:tcBorders>
          </w:tcPr>
          <w:p w14:paraId="34AC541E" w14:textId="77777777" w:rsidR="004347E4" w:rsidRPr="00CE19B7" w:rsidRDefault="004347E4" w:rsidP="00FF7BC1">
            <w:pPr>
              <w:spacing w:before="120" w:line="360" w:lineRule="auto"/>
              <w:rPr>
                <w:sz w:val="24"/>
              </w:rPr>
            </w:pPr>
          </w:p>
        </w:tc>
      </w:tr>
    </w:tbl>
    <w:p w14:paraId="40C1BF68" w14:textId="77777777" w:rsidR="004347E4" w:rsidRDefault="004347E4" w:rsidP="004347E4">
      <w:pPr>
        <w:autoSpaceDE w:val="0"/>
        <w:autoSpaceDN w:val="0"/>
        <w:adjustRightInd w:val="0"/>
        <w:rPr>
          <w:bCs/>
          <w:sz w:val="32"/>
        </w:rPr>
        <w:sectPr w:rsidR="004347E4" w:rsidSect="00912EC5">
          <w:footerReference w:type="default" r:id="rId13"/>
          <w:pgSz w:w="15840" w:h="12240" w:orient="landscape"/>
          <w:pgMar w:top="1440" w:right="720" w:bottom="1440" w:left="1152" w:header="720" w:footer="720" w:gutter="0"/>
          <w:cols w:space="720"/>
          <w:docGrid w:linePitch="272"/>
        </w:sectPr>
      </w:pPr>
    </w:p>
    <w:p w14:paraId="63D8D611" w14:textId="77777777" w:rsidR="004347E4" w:rsidRPr="00542734" w:rsidRDefault="004347E4" w:rsidP="004347E4">
      <w:pPr>
        <w:autoSpaceDE w:val="0"/>
        <w:autoSpaceDN w:val="0"/>
        <w:adjustRightInd w:val="0"/>
        <w:jc w:val="center"/>
        <w:rPr>
          <w:rFonts w:ascii="Arial" w:hAnsi="Arial" w:cs="Arial"/>
        </w:rPr>
      </w:pPr>
      <w:r>
        <w:rPr>
          <w:bCs/>
          <w:sz w:val="32"/>
        </w:rPr>
        <w:lastRenderedPageBreak/>
        <w:t>INCIDENT/OCCURRENCE REPORT</w:t>
      </w:r>
    </w:p>
    <w:p w14:paraId="1099297D" w14:textId="77777777" w:rsidR="004347E4" w:rsidRDefault="004347E4" w:rsidP="004347E4">
      <w:pPr>
        <w:pStyle w:val="Heading1"/>
        <w:rPr>
          <w:bCs/>
          <w:sz w:val="32"/>
        </w:rPr>
      </w:pPr>
      <w:r>
        <w:rPr>
          <w:bCs/>
          <w:sz w:val="32"/>
        </w:rPr>
        <w:t>Consumer or Employee</w:t>
      </w:r>
    </w:p>
    <w:p w14:paraId="5ED955AF" w14:textId="77777777" w:rsidR="004347E4" w:rsidRDefault="004347E4" w:rsidP="004347E4">
      <w:pPr>
        <w:rPr>
          <w:sz w:val="24"/>
        </w:rPr>
      </w:pPr>
    </w:p>
    <w:p w14:paraId="52B8FA08" w14:textId="77777777" w:rsidR="004347E4" w:rsidRDefault="004347E4" w:rsidP="004347E4">
      <w:pPr>
        <w:rPr>
          <w:sz w:val="24"/>
        </w:rPr>
      </w:pPr>
    </w:p>
    <w:p w14:paraId="1D5CEE7C" w14:textId="77777777" w:rsidR="004347E4" w:rsidRDefault="004347E4" w:rsidP="004347E4">
      <w:pPr>
        <w:rPr>
          <w:sz w:val="24"/>
          <w:u w:val="single"/>
        </w:rPr>
      </w:pPr>
      <w:r>
        <w:rPr>
          <w:sz w:val="24"/>
        </w:rPr>
        <w:t>Name: _______________________________________________</w:t>
      </w:r>
      <w:r>
        <w:rPr>
          <w:sz w:val="24"/>
        </w:rPr>
        <w:tab/>
        <w:t xml:space="preserve">ID# : </w:t>
      </w:r>
      <w:r>
        <w:rPr>
          <w:sz w:val="24"/>
          <w:u w:val="single"/>
        </w:rPr>
        <w:tab/>
      </w:r>
      <w:r>
        <w:rPr>
          <w:sz w:val="24"/>
          <w:u w:val="single"/>
        </w:rPr>
        <w:tab/>
      </w:r>
      <w:r>
        <w:rPr>
          <w:sz w:val="24"/>
          <w:u w:val="single"/>
        </w:rPr>
        <w:tab/>
      </w:r>
      <w:r>
        <w:rPr>
          <w:sz w:val="24"/>
          <w:u w:val="single"/>
        </w:rPr>
        <w:tab/>
      </w:r>
    </w:p>
    <w:p w14:paraId="1135BBE7" w14:textId="77777777" w:rsidR="004347E4" w:rsidRDefault="004347E4" w:rsidP="004347E4">
      <w:pPr>
        <w:ind w:left="720" w:firstLine="720"/>
        <w:rPr>
          <w:sz w:val="24"/>
        </w:rPr>
      </w:pPr>
      <w:r>
        <w:rPr>
          <w:sz w:val="24"/>
        </w:rPr>
        <w:t>Last</w:t>
      </w:r>
      <w:r>
        <w:rPr>
          <w:sz w:val="24"/>
        </w:rPr>
        <w:tab/>
      </w:r>
      <w:r>
        <w:rPr>
          <w:sz w:val="24"/>
        </w:rPr>
        <w:tab/>
      </w:r>
      <w:r>
        <w:rPr>
          <w:sz w:val="24"/>
        </w:rPr>
        <w:tab/>
        <w:t>First</w:t>
      </w:r>
      <w:r>
        <w:rPr>
          <w:sz w:val="24"/>
        </w:rPr>
        <w:tab/>
      </w:r>
      <w:r>
        <w:rPr>
          <w:sz w:val="24"/>
        </w:rPr>
        <w:tab/>
        <w:t>Middle</w:t>
      </w:r>
    </w:p>
    <w:p w14:paraId="557650E0" w14:textId="77777777" w:rsidR="004347E4" w:rsidRDefault="004347E4" w:rsidP="004347E4">
      <w:pPr>
        <w:rPr>
          <w:sz w:val="24"/>
        </w:rPr>
      </w:pPr>
    </w:p>
    <w:p w14:paraId="370997EA" w14:textId="77777777" w:rsidR="004347E4" w:rsidRDefault="004347E4" w:rsidP="004347E4">
      <w:pPr>
        <w:rPr>
          <w:sz w:val="24"/>
        </w:rPr>
      </w:pPr>
      <w:r>
        <w:rPr>
          <w:sz w:val="24"/>
        </w:rPr>
        <w:t>Date of Incident/Occurrence:</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t>Time: ______ am/pm</w:t>
      </w:r>
    </w:p>
    <w:p w14:paraId="0615AD20" w14:textId="77777777" w:rsidR="004347E4" w:rsidRDefault="004347E4" w:rsidP="004347E4">
      <w:pPr>
        <w:rPr>
          <w:sz w:val="24"/>
        </w:rPr>
      </w:pPr>
    </w:p>
    <w:p w14:paraId="089F522F" w14:textId="77777777" w:rsidR="004347E4" w:rsidRDefault="004347E4" w:rsidP="004347E4">
      <w:pPr>
        <w:rPr>
          <w:sz w:val="24"/>
          <w:u w:val="single"/>
        </w:rPr>
      </w:pPr>
      <w:r>
        <w:rPr>
          <w:sz w:val="24"/>
        </w:rPr>
        <w:t xml:space="preserve">Place: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63209955" w14:textId="77777777" w:rsidR="004347E4" w:rsidRDefault="004347E4" w:rsidP="004347E4">
      <w:pPr>
        <w:rPr>
          <w:sz w:val="24"/>
        </w:rPr>
      </w:pPr>
    </w:p>
    <w:p w14:paraId="74A73DEC" w14:textId="77777777" w:rsidR="004347E4" w:rsidRDefault="004347E4" w:rsidP="004347E4">
      <w:pPr>
        <w:rPr>
          <w:sz w:val="24"/>
        </w:rPr>
      </w:pPr>
      <w:r>
        <w:rPr>
          <w:sz w:val="24"/>
        </w:rPr>
        <w:t>Was it necessary to notify physician?   NO _____</w:t>
      </w:r>
      <w:r>
        <w:rPr>
          <w:sz w:val="24"/>
        </w:rPr>
        <w:tab/>
        <w:t>YES ______</w:t>
      </w:r>
    </w:p>
    <w:p w14:paraId="4EFF8417" w14:textId="77777777" w:rsidR="004347E4" w:rsidRDefault="004347E4" w:rsidP="004347E4">
      <w:pPr>
        <w:rPr>
          <w:sz w:val="24"/>
        </w:rPr>
      </w:pPr>
    </w:p>
    <w:p w14:paraId="3B7B3BD9" w14:textId="77777777" w:rsidR="004347E4" w:rsidRDefault="004347E4" w:rsidP="004347E4">
      <w:pPr>
        <w:rPr>
          <w:sz w:val="24"/>
          <w:u w:val="single"/>
        </w:rPr>
      </w:pPr>
      <w:r>
        <w:rPr>
          <w:sz w:val="24"/>
        </w:rPr>
        <w:t xml:space="preserve">Name of physician: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01B3D757" w14:textId="77777777" w:rsidR="004347E4" w:rsidRDefault="004347E4" w:rsidP="004347E4">
      <w:pPr>
        <w:rPr>
          <w:sz w:val="24"/>
        </w:rPr>
      </w:pPr>
    </w:p>
    <w:p w14:paraId="6B58E079" w14:textId="77777777" w:rsidR="004347E4" w:rsidRDefault="004347E4" w:rsidP="004347E4">
      <w:pPr>
        <w:rPr>
          <w:sz w:val="24"/>
        </w:rPr>
      </w:pPr>
      <w:r>
        <w:rPr>
          <w:sz w:val="24"/>
        </w:rPr>
        <w:t xml:space="preserve">Date/time of notification: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t>Time: ______ am/pm</w:t>
      </w:r>
    </w:p>
    <w:p w14:paraId="4BA860D1" w14:textId="77777777" w:rsidR="004347E4" w:rsidRDefault="004347E4" w:rsidP="004347E4">
      <w:pPr>
        <w:rPr>
          <w:sz w:val="24"/>
        </w:rPr>
      </w:pPr>
    </w:p>
    <w:p w14:paraId="15972132" w14:textId="77777777" w:rsidR="004347E4" w:rsidRDefault="004347E4" w:rsidP="004347E4">
      <w:pPr>
        <w:rPr>
          <w:sz w:val="24"/>
          <w:u w:val="single"/>
        </w:rPr>
      </w:pPr>
      <w:r>
        <w:rPr>
          <w:sz w:val="24"/>
        </w:rPr>
        <w:t>Name of manager notified:</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61E14AE3" w14:textId="77777777" w:rsidR="004347E4" w:rsidRDefault="004347E4" w:rsidP="004347E4">
      <w:pPr>
        <w:rPr>
          <w:sz w:val="24"/>
        </w:rPr>
      </w:pPr>
    </w:p>
    <w:p w14:paraId="1B02CA7F" w14:textId="77777777" w:rsidR="004347E4" w:rsidRDefault="004347E4" w:rsidP="004347E4">
      <w:pPr>
        <w:rPr>
          <w:sz w:val="24"/>
        </w:rPr>
      </w:pPr>
      <w:r>
        <w:rPr>
          <w:sz w:val="24"/>
        </w:rPr>
        <w:t xml:space="preserve">Date/time of notification: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t>Time: ______ am/pm</w:t>
      </w:r>
    </w:p>
    <w:p w14:paraId="551F306B" w14:textId="77777777" w:rsidR="004347E4" w:rsidRDefault="004347E4" w:rsidP="004347E4">
      <w:pPr>
        <w:rPr>
          <w:sz w:val="24"/>
        </w:rPr>
      </w:pPr>
    </w:p>
    <w:p w14:paraId="2891613F" w14:textId="77777777" w:rsidR="004347E4" w:rsidRDefault="004347E4" w:rsidP="004347E4">
      <w:pPr>
        <w:spacing w:line="360" w:lineRule="auto"/>
        <w:rPr>
          <w:sz w:val="24"/>
        </w:rPr>
      </w:pPr>
      <w:r>
        <w:rPr>
          <w:sz w:val="24"/>
        </w:rPr>
        <w:t xml:space="preserve">Describe nature of incident/occurrence and injuries received: </w:t>
      </w:r>
    </w:p>
    <w:p w14:paraId="6C4C88B3" w14:textId="77777777" w:rsidR="004347E4" w:rsidRDefault="004347E4" w:rsidP="004347E4">
      <w:pPr>
        <w:spacing w:line="360" w:lineRule="auto"/>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4F251A8F" w14:textId="77777777" w:rsidR="004347E4" w:rsidRDefault="004347E4" w:rsidP="004347E4">
      <w:pPr>
        <w:spacing w:line="360" w:lineRule="auto"/>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5D78D091" w14:textId="77777777" w:rsidR="004347E4" w:rsidRDefault="004347E4" w:rsidP="004347E4">
      <w:pPr>
        <w:spacing w:line="360" w:lineRule="auto"/>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7EE624BC" w14:textId="77777777" w:rsidR="004347E4" w:rsidRDefault="004347E4" w:rsidP="004347E4">
      <w:pPr>
        <w:spacing w:line="360" w:lineRule="auto"/>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5E1C4D3C" w14:textId="77777777" w:rsidR="004347E4" w:rsidRDefault="004347E4" w:rsidP="004347E4">
      <w:pPr>
        <w:spacing w:line="360" w:lineRule="auto"/>
        <w:rPr>
          <w:sz w:val="24"/>
          <w:u w:val="single"/>
        </w:rPr>
      </w:pPr>
      <w:r>
        <w:rPr>
          <w:sz w:val="24"/>
        </w:rPr>
        <w:t xml:space="preserve">Outcome: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7ECBEA42" w14:textId="77777777" w:rsidR="004347E4" w:rsidRDefault="004347E4" w:rsidP="004347E4">
      <w:pPr>
        <w:spacing w:line="360" w:lineRule="auto"/>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6FE6E2A8" w14:textId="77777777" w:rsidR="004347E4" w:rsidRDefault="004347E4" w:rsidP="004347E4">
      <w:pPr>
        <w:spacing w:line="360" w:lineRule="auto"/>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07922A77" w14:textId="77777777" w:rsidR="004347E4" w:rsidRDefault="004347E4" w:rsidP="004347E4">
      <w:pPr>
        <w:spacing w:line="360" w:lineRule="auto"/>
        <w:rPr>
          <w:sz w:val="24"/>
          <w:u w:val="single"/>
        </w:rPr>
      </w:pPr>
      <w:r>
        <w:rPr>
          <w:sz w:val="24"/>
        </w:rPr>
        <w:t>Recommendations/Corrective Actions:</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2E6DD0D7" w14:textId="10776E42" w:rsidR="004347E4" w:rsidRPr="004347E4" w:rsidRDefault="004347E4" w:rsidP="004347E4">
      <w:pPr>
        <w:spacing w:line="360" w:lineRule="auto"/>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t>______</w:t>
      </w:r>
    </w:p>
    <w:p w14:paraId="45F19BCD" w14:textId="77777777" w:rsidR="004347E4" w:rsidRPr="00325E50" w:rsidRDefault="004347E4" w:rsidP="004347E4">
      <w:pPr>
        <w:rPr>
          <w:sz w:val="24"/>
        </w:rPr>
      </w:pPr>
      <w:r w:rsidRPr="00325E50">
        <w:rPr>
          <w:sz w:val="24"/>
        </w:rPr>
        <w:t>Date</w:t>
      </w:r>
      <w:r>
        <w:rPr>
          <w:sz w:val="24"/>
        </w:rPr>
        <w:t xml:space="preserve"> </w:t>
      </w:r>
      <w:r w:rsidRPr="00325E50">
        <w:rPr>
          <w:sz w:val="24"/>
        </w:rPr>
        <w:t>Corrective Action Completed</w:t>
      </w:r>
      <w:r>
        <w:rPr>
          <w:sz w:val="24"/>
        </w:rPr>
        <w:t>:</w:t>
      </w:r>
      <w:r w:rsidRPr="00325E50">
        <w:rPr>
          <w:sz w:val="24"/>
        </w:rPr>
        <w:t xml:space="preserve"> </w:t>
      </w:r>
      <w:r>
        <w:rPr>
          <w:sz w:val="24"/>
        </w:rPr>
        <w:t>________________________</w:t>
      </w:r>
      <w:r w:rsidRPr="00325E50">
        <w:rPr>
          <w:sz w:val="24"/>
        </w:rPr>
        <w:t xml:space="preserve">   </w:t>
      </w:r>
    </w:p>
    <w:p w14:paraId="60F2DD30" w14:textId="77777777" w:rsidR="004347E4" w:rsidRDefault="004347E4" w:rsidP="004347E4">
      <w:pPr>
        <w:rPr>
          <w:sz w:val="24"/>
        </w:rPr>
      </w:pPr>
    </w:p>
    <w:p w14:paraId="601C72D8" w14:textId="77777777" w:rsidR="004347E4" w:rsidRPr="00325E50" w:rsidRDefault="004347E4" w:rsidP="004347E4">
      <w:pPr>
        <w:rPr>
          <w:sz w:val="24"/>
        </w:rPr>
      </w:pPr>
      <w:r>
        <w:rPr>
          <w:sz w:val="24"/>
        </w:rPr>
        <w:t>Reportable to CDPHE:</w:t>
      </w:r>
      <w:r w:rsidRPr="00325E50">
        <w:rPr>
          <w:sz w:val="24"/>
        </w:rPr>
        <w:t xml:space="preserve"> </w:t>
      </w:r>
      <w:r>
        <w:rPr>
          <w:sz w:val="24"/>
        </w:rPr>
        <w:t xml:space="preserve">   NO ______</w:t>
      </w:r>
      <w:r>
        <w:rPr>
          <w:sz w:val="24"/>
        </w:rPr>
        <w:tab/>
        <w:t xml:space="preserve">   YES ______</w:t>
      </w:r>
      <w:r w:rsidRPr="00325E50">
        <w:rPr>
          <w:sz w:val="24"/>
        </w:rPr>
        <w:t xml:space="preserve">  </w:t>
      </w:r>
    </w:p>
    <w:p w14:paraId="3E6EC4B3" w14:textId="77777777" w:rsidR="004347E4" w:rsidRDefault="004347E4" w:rsidP="004347E4">
      <w:pPr>
        <w:rPr>
          <w:sz w:val="24"/>
        </w:rPr>
      </w:pPr>
    </w:p>
    <w:p w14:paraId="3A7CE703" w14:textId="77777777" w:rsidR="004347E4" w:rsidRPr="00325E50" w:rsidRDefault="004347E4" w:rsidP="004347E4">
      <w:pPr>
        <w:rPr>
          <w:sz w:val="24"/>
        </w:rPr>
      </w:pPr>
      <w:r w:rsidRPr="00325E50">
        <w:rPr>
          <w:sz w:val="24"/>
        </w:rPr>
        <w:t>Date</w:t>
      </w:r>
      <w:r>
        <w:rPr>
          <w:sz w:val="24"/>
        </w:rPr>
        <w:t xml:space="preserve"> Reported to CDPHE:</w:t>
      </w:r>
      <w:r w:rsidRPr="00325E50">
        <w:rPr>
          <w:sz w:val="24"/>
        </w:rPr>
        <w:t xml:space="preserve"> </w:t>
      </w:r>
      <w:r>
        <w:rPr>
          <w:sz w:val="24"/>
        </w:rPr>
        <w:t>________________________</w:t>
      </w:r>
      <w:r w:rsidRPr="00325E50">
        <w:rPr>
          <w:sz w:val="24"/>
        </w:rPr>
        <w:t xml:space="preserve">   </w:t>
      </w:r>
    </w:p>
    <w:p w14:paraId="64B72BB7" w14:textId="77777777" w:rsidR="004347E4" w:rsidRDefault="004347E4" w:rsidP="004347E4">
      <w:pPr>
        <w:rPr>
          <w:sz w:val="24"/>
        </w:rPr>
      </w:pPr>
    </w:p>
    <w:p w14:paraId="270294E9" w14:textId="77777777" w:rsidR="004347E4" w:rsidRDefault="004347E4" w:rsidP="004347E4">
      <w:pPr>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rPr>
        <w:tab/>
      </w:r>
      <w:r>
        <w:rPr>
          <w:sz w:val="24"/>
          <w:u w:val="single"/>
        </w:rPr>
        <w:tab/>
      </w:r>
      <w:r>
        <w:rPr>
          <w:sz w:val="24"/>
          <w:u w:val="single"/>
        </w:rPr>
        <w:tab/>
      </w:r>
      <w:r>
        <w:rPr>
          <w:sz w:val="24"/>
          <w:u w:val="single"/>
        </w:rPr>
        <w:tab/>
      </w:r>
      <w:r>
        <w:rPr>
          <w:sz w:val="24"/>
          <w:u w:val="single"/>
        </w:rPr>
        <w:tab/>
      </w:r>
    </w:p>
    <w:p w14:paraId="291778FA" w14:textId="77777777" w:rsidR="004347E4" w:rsidRDefault="004347E4" w:rsidP="004347E4">
      <w:pPr>
        <w:pStyle w:val="Heading6"/>
      </w:pPr>
      <w:r>
        <w:t>Signature</w:t>
      </w:r>
      <w:r>
        <w:tab/>
      </w:r>
      <w:r>
        <w:tab/>
      </w:r>
      <w:r>
        <w:tab/>
      </w:r>
      <w:r>
        <w:tab/>
      </w:r>
      <w:r>
        <w:tab/>
      </w:r>
      <w:r>
        <w:tab/>
      </w:r>
      <w:r>
        <w:tab/>
      </w:r>
      <w:r>
        <w:tab/>
        <w:t>Date</w:t>
      </w:r>
    </w:p>
    <w:p w14:paraId="6214EC36" w14:textId="77777777" w:rsidR="004347E4" w:rsidRDefault="004347E4" w:rsidP="004347E4">
      <w:pPr>
        <w:rPr>
          <w:sz w:val="24"/>
        </w:rPr>
      </w:pPr>
    </w:p>
    <w:p w14:paraId="57B6C090" w14:textId="77777777" w:rsidR="004347E4" w:rsidRDefault="004347E4" w:rsidP="004347E4">
      <w:pPr>
        <w:rPr>
          <w:sz w:val="24"/>
        </w:rPr>
      </w:pPr>
    </w:p>
    <w:sectPr w:rsidR="004347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88B92" w14:textId="77777777" w:rsidR="00254052" w:rsidRDefault="00254052">
      <w:r>
        <w:separator/>
      </w:r>
    </w:p>
  </w:endnote>
  <w:endnote w:type="continuationSeparator" w:id="0">
    <w:p w14:paraId="6A17B1AA" w14:textId="77777777" w:rsidR="00254052" w:rsidRDefault="0025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294DC" w14:textId="77777777" w:rsidR="00FA2DE1" w:rsidRDefault="00FA2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88550" w14:textId="5B532052" w:rsidR="00CD6271" w:rsidRPr="00FA2DE1" w:rsidRDefault="00254052" w:rsidP="00FA2D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2CAF4" w14:textId="77777777" w:rsidR="00FA2DE1" w:rsidRDefault="00FA2D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88EAF" w14:textId="1F0BC368" w:rsidR="00CD6271" w:rsidRPr="00FA2DE1" w:rsidRDefault="00254052" w:rsidP="00FA2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9C1B7" w14:textId="77777777" w:rsidR="00254052" w:rsidRDefault="00254052">
      <w:r>
        <w:separator/>
      </w:r>
    </w:p>
  </w:footnote>
  <w:footnote w:type="continuationSeparator" w:id="0">
    <w:p w14:paraId="64685D10" w14:textId="77777777" w:rsidR="00254052" w:rsidRDefault="00254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06C9D" w14:textId="77777777" w:rsidR="00FA2DE1" w:rsidRDefault="00FA2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E5DCA" w14:textId="77777777" w:rsidR="00FA2DE1" w:rsidRDefault="00FA2D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4A4CA" w14:textId="77777777" w:rsidR="00FA2DE1" w:rsidRDefault="00FA2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C21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533CFA"/>
    <w:multiLevelType w:val="hybridMultilevel"/>
    <w:tmpl w:val="E47ACF4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AB66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0C0792"/>
    <w:multiLevelType w:val="hybridMultilevel"/>
    <w:tmpl w:val="D0F025FA"/>
    <w:lvl w:ilvl="0" w:tplc="7C7C06C4">
      <w:start w:val="3"/>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C4E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A6634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30C0D4B"/>
    <w:multiLevelType w:val="hybridMultilevel"/>
    <w:tmpl w:val="33B03A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4A4B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32F1D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8466A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2061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06C15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077290E"/>
    <w:multiLevelType w:val="hybridMultilevel"/>
    <w:tmpl w:val="D0AAA8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B85F27"/>
    <w:multiLevelType w:val="hybridMultilevel"/>
    <w:tmpl w:val="65C4849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7"/>
  </w:num>
  <w:num w:numId="3">
    <w:abstractNumId w:val="4"/>
  </w:num>
  <w:num w:numId="4">
    <w:abstractNumId w:val="10"/>
  </w:num>
  <w:num w:numId="5">
    <w:abstractNumId w:val="0"/>
  </w:num>
  <w:num w:numId="6">
    <w:abstractNumId w:val="5"/>
  </w:num>
  <w:num w:numId="7">
    <w:abstractNumId w:val="8"/>
  </w:num>
  <w:num w:numId="8">
    <w:abstractNumId w:val="9"/>
  </w:num>
  <w:num w:numId="9">
    <w:abstractNumId w:val="2"/>
  </w:num>
  <w:num w:numId="10">
    <w:abstractNumId w:val="12"/>
  </w:num>
  <w:num w:numId="11">
    <w:abstractNumId w:val="6"/>
  </w:num>
  <w:num w:numId="12">
    <w:abstractNumId w:val="13"/>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7E4"/>
    <w:rsid w:val="001C7B98"/>
    <w:rsid w:val="00254052"/>
    <w:rsid w:val="004347E4"/>
    <w:rsid w:val="009901F6"/>
    <w:rsid w:val="00B7156F"/>
    <w:rsid w:val="00CA2202"/>
    <w:rsid w:val="00FA2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9F6BF"/>
  <w15:chartTrackingRefBased/>
  <w15:docId w15:val="{FE43500E-533C-4F3E-ABF0-989E9B85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7E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347E4"/>
    <w:pPr>
      <w:keepNext/>
      <w:jc w:val="center"/>
      <w:outlineLvl w:val="0"/>
    </w:pPr>
    <w:rPr>
      <w:b/>
      <w:sz w:val="36"/>
    </w:rPr>
  </w:style>
  <w:style w:type="paragraph" w:styleId="Heading4">
    <w:name w:val="heading 4"/>
    <w:basedOn w:val="Normal"/>
    <w:next w:val="Normal"/>
    <w:link w:val="Heading4Char"/>
    <w:qFormat/>
    <w:rsid w:val="004347E4"/>
    <w:pPr>
      <w:keepNext/>
      <w:outlineLvl w:val="3"/>
    </w:pPr>
    <w:rPr>
      <w:b/>
      <w:smallCaps/>
      <w:sz w:val="32"/>
    </w:rPr>
  </w:style>
  <w:style w:type="paragraph" w:styleId="Heading5">
    <w:name w:val="heading 5"/>
    <w:basedOn w:val="Normal"/>
    <w:next w:val="Normal"/>
    <w:link w:val="Heading5Char"/>
    <w:qFormat/>
    <w:rsid w:val="004347E4"/>
    <w:pPr>
      <w:keepNext/>
      <w:jc w:val="center"/>
      <w:outlineLvl w:val="4"/>
    </w:pPr>
    <w:rPr>
      <w:i/>
      <w:iCs/>
      <w:sz w:val="24"/>
      <w:u w:val="single"/>
    </w:rPr>
  </w:style>
  <w:style w:type="paragraph" w:styleId="Heading6">
    <w:name w:val="heading 6"/>
    <w:basedOn w:val="Normal"/>
    <w:next w:val="Normal"/>
    <w:link w:val="Heading6Char"/>
    <w:qFormat/>
    <w:rsid w:val="004347E4"/>
    <w:pPr>
      <w:keepNext/>
      <w:outlineLvl w:val="5"/>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47E4"/>
    <w:rPr>
      <w:rFonts w:ascii="Times New Roman" w:eastAsia="Times New Roman" w:hAnsi="Times New Roman" w:cs="Times New Roman"/>
      <w:b/>
      <w:sz w:val="36"/>
      <w:szCs w:val="20"/>
    </w:rPr>
  </w:style>
  <w:style w:type="character" w:customStyle="1" w:styleId="Heading4Char">
    <w:name w:val="Heading 4 Char"/>
    <w:basedOn w:val="DefaultParagraphFont"/>
    <w:link w:val="Heading4"/>
    <w:rsid w:val="004347E4"/>
    <w:rPr>
      <w:rFonts w:ascii="Times New Roman" w:eastAsia="Times New Roman" w:hAnsi="Times New Roman" w:cs="Times New Roman"/>
      <w:b/>
      <w:smallCaps/>
      <w:sz w:val="32"/>
      <w:szCs w:val="20"/>
    </w:rPr>
  </w:style>
  <w:style w:type="character" w:customStyle="1" w:styleId="Heading5Char">
    <w:name w:val="Heading 5 Char"/>
    <w:basedOn w:val="DefaultParagraphFont"/>
    <w:link w:val="Heading5"/>
    <w:rsid w:val="004347E4"/>
    <w:rPr>
      <w:rFonts w:ascii="Times New Roman" w:eastAsia="Times New Roman" w:hAnsi="Times New Roman" w:cs="Times New Roman"/>
      <w:i/>
      <w:iCs/>
      <w:sz w:val="24"/>
      <w:szCs w:val="20"/>
      <w:u w:val="single"/>
    </w:rPr>
  </w:style>
  <w:style w:type="character" w:customStyle="1" w:styleId="Heading6Char">
    <w:name w:val="Heading 6 Char"/>
    <w:basedOn w:val="DefaultParagraphFont"/>
    <w:link w:val="Heading6"/>
    <w:rsid w:val="004347E4"/>
    <w:rPr>
      <w:rFonts w:ascii="Times New Roman" w:eastAsia="Times New Roman" w:hAnsi="Times New Roman" w:cs="Times New Roman"/>
      <w:i/>
      <w:iCs/>
      <w:sz w:val="24"/>
      <w:szCs w:val="20"/>
    </w:rPr>
  </w:style>
  <w:style w:type="paragraph" w:styleId="BodyText">
    <w:name w:val="Body Text"/>
    <w:basedOn w:val="Normal"/>
    <w:link w:val="BodyTextChar"/>
    <w:semiHidden/>
    <w:rsid w:val="004347E4"/>
    <w:rPr>
      <w:sz w:val="24"/>
    </w:rPr>
  </w:style>
  <w:style w:type="character" w:customStyle="1" w:styleId="BodyTextChar">
    <w:name w:val="Body Text Char"/>
    <w:basedOn w:val="DefaultParagraphFont"/>
    <w:link w:val="BodyText"/>
    <w:semiHidden/>
    <w:rsid w:val="004347E4"/>
    <w:rPr>
      <w:rFonts w:ascii="Times New Roman" w:eastAsia="Times New Roman" w:hAnsi="Times New Roman" w:cs="Times New Roman"/>
      <w:sz w:val="24"/>
      <w:szCs w:val="20"/>
    </w:rPr>
  </w:style>
  <w:style w:type="paragraph" w:customStyle="1" w:styleId="1AutoList2">
    <w:name w:val="1AutoList2"/>
    <w:rsid w:val="004347E4"/>
    <w:pPr>
      <w:tabs>
        <w:tab w:val="left" w:pos="720"/>
      </w:tabs>
      <w:spacing w:after="0" w:line="240" w:lineRule="auto"/>
      <w:ind w:left="720" w:hanging="720"/>
    </w:pPr>
    <w:rPr>
      <w:rFonts w:ascii="Courier New" w:eastAsia="Times New Roman" w:hAnsi="Courier New" w:cs="Times New Roman"/>
      <w:snapToGrid w:val="0"/>
      <w:sz w:val="24"/>
      <w:szCs w:val="20"/>
    </w:rPr>
  </w:style>
  <w:style w:type="paragraph" w:styleId="Header">
    <w:name w:val="header"/>
    <w:basedOn w:val="Normal"/>
    <w:link w:val="HeaderChar"/>
    <w:semiHidden/>
    <w:rsid w:val="004347E4"/>
    <w:pPr>
      <w:widowControl w:val="0"/>
      <w:tabs>
        <w:tab w:val="center" w:pos="4320"/>
        <w:tab w:val="right" w:pos="8640"/>
      </w:tabs>
      <w:overflowPunct w:val="0"/>
      <w:autoSpaceDE w:val="0"/>
      <w:autoSpaceDN w:val="0"/>
      <w:adjustRightInd w:val="0"/>
      <w:textAlignment w:val="baseline"/>
    </w:pPr>
    <w:rPr>
      <w:sz w:val="24"/>
    </w:rPr>
  </w:style>
  <w:style w:type="character" w:customStyle="1" w:styleId="HeaderChar">
    <w:name w:val="Header Char"/>
    <w:basedOn w:val="DefaultParagraphFont"/>
    <w:link w:val="Header"/>
    <w:semiHidden/>
    <w:rsid w:val="004347E4"/>
    <w:rPr>
      <w:rFonts w:ascii="Times New Roman" w:eastAsia="Times New Roman" w:hAnsi="Times New Roman" w:cs="Times New Roman"/>
      <w:sz w:val="24"/>
      <w:szCs w:val="20"/>
    </w:rPr>
  </w:style>
  <w:style w:type="paragraph" w:styleId="BodyTextIndent">
    <w:name w:val="Body Text Indent"/>
    <w:basedOn w:val="Normal"/>
    <w:link w:val="BodyTextIndentChar"/>
    <w:semiHidden/>
    <w:rsid w:val="004347E4"/>
    <w:pPr>
      <w:ind w:left="702" w:hanging="702"/>
    </w:pPr>
    <w:rPr>
      <w:sz w:val="24"/>
    </w:rPr>
  </w:style>
  <w:style w:type="character" w:customStyle="1" w:styleId="BodyTextIndentChar">
    <w:name w:val="Body Text Indent Char"/>
    <w:basedOn w:val="DefaultParagraphFont"/>
    <w:link w:val="BodyTextIndent"/>
    <w:semiHidden/>
    <w:rsid w:val="004347E4"/>
    <w:rPr>
      <w:rFonts w:ascii="Times New Roman" w:eastAsia="Times New Roman" w:hAnsi="Times New Roman" w:cs="Times New Roman"/>
      <w:sz w:val="24"/>
      <w:szCs w:val="20"/>
    </w:rPr>
  </w:style>
  <w:style w:type="paragraph" w:styleId="Footer">
    <w:name w:val="footer"/>
    <w:basedOn w:val="Normal"/>
    <w:link w:val="FooterChar"/>
    <w:uiPriority w:val="99"/>
    <w:rsid w:val="004347E4"/>
    <w:pPr>
      <w:tabs>
        <w:tab w:val="center" w:pos="4320"/>
        <w:tab w:val="right" w:pos="8640"/>
      </w:tabs>
    </w:pPr>
  </w:style>
  <w:style w:type="character" w:customStyle="1" w:styleId="FooterChar">
    <w:name w:val="Footer Char"/>
    <w:basedOn w:val="DefaultParagraphFont"/>
    <w:link w:val="Footer"/>
    <w:uiPriority w:val="99"/>
    <w:rsid w:val="004347E4"/>
    <w:rPr>
      <w:rFonts w:ascii="Times New Roman" w:eastAsia="Times New Roman" w:hAnsi="Times New Roman" w:cs="Times New Roman"/>
      <w:sz w:val="20"/>
      <w:szCs w:val="20"/>
    </w:rPr>
  </w:style>
  <w:style w:type="paragraph" w:styleId="ListParagraph">
    <w:name w:val="List Paragraph"/>
    <w:basedOn w:val="Normal"/>
    <w:uiPriority w:val="34"/>
    <w:qFormat/>
    <w:rsid w:val="004347E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7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Lindgren</dc:creator>
  <cp:keywords/>
  <dc:description/>
  <cp:lastModifiedBy>auroraadc</cp:lastModifiedBy>
  <cp:revision>3</cp:revision>
  <dcterms:created xsi:type="dcterms:W3CDTF">2018-09-16T03:05:00Z</dcterms:created>
  <dcterms:modified xsi:type="dcterms:W3CDTF">2020-09-05T20:55:00Z</dcterms:modified>
</cp:coreProperties>
</file>